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B1275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1412"/>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1"/>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1"/>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1"/>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1"/>
            <w:shd w:val="clear" w:color="auto" w:fill="auto"/>
            <w:vAlign w:val="center"/>
          </w:tcPr>
          <w:p w:rsidR="00E564F9" w:rsidRPr="002C52BB" w:rsidRDefault="00745D16" w:rsidP="00A003FC">
            <w:pPr>
              <w:rPr>
                <w:rFonts w:ascii="Sylfaen" w:hAnsi="Sylfaen"/>
                <w:sz w:val="16"/>
                <w:szCs w:val="16"/>
                <w:lang w:val="ka-GE"/>
              </w:rPr>
            </w:pPr>
            <w:r w:rsidRPr="00745D16">
              <w:rPr>
                <w:rFonts w:ascii="Sylfaen" w:hAnsi="Sylfaen"/>
                <w:sz w:val="16"/>
                <w:szCs w:val="16"/>
                <w:lang w:val="ka-GE"/>
              </w:rPr>
              <w:t>პროფესიული ინგლისური ენა</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745D16" w:rsidP="00A003FC">
            <w:pPr>
              <w:rPr>
                <w:rFonts w:ascii="Sylfaen" w:hAnsi="Sylfaen"/>
                <w:sz w:val="16"/>
                <w:szCs w:val="16"/>
                <w:lang w:val="ka-GE"/>
              </w:rPr>
            </w:pPr>
            <w:r>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5E2BA9" w:rsidRDefault="00745D16" w:rsidP="00A003FC">
            <w:pPr>
              <w:jc w:val="center"/>
              <w:rPr>
                <w:rFonts w:ascii="Sylfaen" w:hAnsi="Sylfaen"/>
                <w:sz w:val="16"/>
                <w:szCs w:val="16"/>
                <w:lang w:val="ka-GE"/>
              </w:rPr>
            </w:pPr>
            <w:r w:rsidRPr="00E33F2A">
              <w:rPr>
                <w:rFonts w:ascii="Sylfaen" w:hAnsi="Sylfaen" w:cs="Sylfaen"/>
                <w:bCs/>
                <w:noProof/>
                <w:sz w:val="18"/>
                <w:szCs w:val="18"/>
              </w:rPr>
              <w:t>BPA 100</w:t>
            </w:r>
            <w:r w:rsidRPr="00E33F2A">
              <w:rPr>
                <w:rFonts w:ascii="Sylfaen" w:hAnsi="Sylfaen" w:cs="Sylfaen"/>
                <w:bCs/>
                <w:noProof/>
                <w:sz w:val="18"/>
                <w:szCs w:val="18"/>
                <w:lang w:val="ka-GE"/>
              </w:rPr>
              <w:t>7</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1"/>
            <w:shd w:val="clear" w:color="auto" w:fill="auto"/>
            <w:vAlign w:val="center"/>
          </w:tcPr>
          <w:p w:rsidR="00E564F9" w:rsidRPr="00BC43DD" w:rsidRDefault="00745D16" w:rsidP="00A003FC">
            <w:pPr>
              <w:rPr>
                <w:rFonts w:ascii="Sylfaen" w:hAnsi="Sylfaen"/>
                <w:sz w:val="14"/>
                <w:szCs w:val="14"/>
                <w:lang w:val="ka-GE"/>
              </w:rPr>
            </w:pPr>
            <w:r>
              <w:rPr>
                <w:rFonts w:ascii="Sylfaen" w:hAnsi="Sylfaen"/>
                <w:sz w:val="16"/>
                <w:szCs w:val="16"/>
                <w:lang w:val="ka-GE"/>
              </w:rPr>
              <w:t xml:space="preserve">სასწავლო კურსი - </w:t>
            </w:r>
            <w:r w:rsidRPr="00745D16">
              <w:rPr>
                <w:rFonts w:ascii="Sylfaen" w:hAnsi="Sylfaen"/>
                <w:sz w:val="16"/>
                <w:szCs w:val="16"/>
                <w:lang w:val="ka-GE"/>
              </w:rPr>
              <w:t>ინგლისური ენის პრაქტიკული კურსი - 4</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5"/>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745D16" w:rsidRPr="004B64CE" w:rsidTr="00745D16">
        <w:trPr>
          <w:trHeight w:val="82"/>
          <w:tblCellSpacing w:w="20" w:type="dxa"/>
        </w:trPr>
        <w:tc>
          <w:tcPr>
            <w:tcW w:w="2775" w:type="dxa"/>
            <w:vMerge/>
            <w:shd w:val="clear" w:color="auto" w:fill="auto"/>
            <w:vAlign w:val="center"/>
          </w:tcPr>
          <w:p w:rsidR="00745D16" w:rsidRPr="00885285" w:rsidRDefault="00745D16" w:rsidP="00A003FC">
            <w:pPr>
              <w:rPr>
                <w:rFonts w:ascii="Sylfaen" w:hAnsi="Sylfaen"/>
                <w:b/>
                <w:bCs/>
                <w:sz w:val="16"/>
                <w:szCs w:val="18"/>
                <w:lang w:val="ka-GE"/>
              </w:rPr>
            </w:pPr>
          </w:p>
        </w:tc>
        <w:tc>
          <w:tcPr>
            <w:tcW w:w="953" w:type="dxa"/>
            <w:vMerge w:val="restart"/>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125</w:t>
            </w:r>
          </w:p>
        </w:tc>
        <w:tc>
          <w:tcPr>
            <w:tcW w:w="2334" w:type="dxa"/>
            <w:gridSpan w:val="3"/>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sidRPr="00CB37C1">
              <w:rPr>
                <w:rFonts w:ascii="Sylfaen" w:hAnsi="Sylfaen"/>
                <w:sz w:val="16"/>
                <w:szCs w:val="16"/>
                <w:lang w:val="ka-GE"/>
              </w:rPr>
              <w:t>სამუშაო ჯგუფში მუშაობა</w:t>
            </w:r>
          </w:p>
        </w:tc>
        <w:tc>
          <w:tcPr>
            <w:tcW w:w="997" w:type="dxa"/>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65</w:t>
            </w:r>
          </w:p>
        </w:tc>
      </w:tr>
      <w:tr w:rsidR="00745D16" w:rsidRPr="004B64CE" w:rsidTr="00745D16">
        <w:trPr>
          <w:trHeight w:val="31"/>
          <w:tblCellSpacing w:w="20" w:type="dxa"/>
        </w:trPr>
        <w:tc>
          <w:tcPr>
            <w:tcW w:w="2775" w:type="dxa"/>
            <w:vMerge/>
            <w:tcBorders>
              <w:bottom w:val="outset" w:sz="6" w:space="0" w:color="auto"/>
            </w:tcBorders>
            <w:shd w:val="clear" w:color="auto" w:fill="auto"/>
            <w:vAlign w:val="center"/>
          </w:tcPr>
          <w:p w:rsidR="00745D16" w:rsidRPr="00885285" w:rsidRDefault="00745D16" w:rsidP="00A003FC">
            <w:pPr>
              <w:rPr>
                <w:rFonts w:ascii="Sylfaen" w:hAnsi="Sylfaen"/>
                <w:b/>
                <w:bCs/>
                <w:sz w:val="18"/>
                <w:szCs w:val="18"/>
                <w:lang w:val="ka-GE"/>
              </w:rPr>
            </w:pPr>
          </w:p>
        </w:tc>
        <w:tc>
          <w:tcPr>
            <w:tcW w:w="953" w:type="dxa"/>
            <w:vMerge/>
            <w:shd w:val="clear" w:color="auto" w:fill="auto"/>
          </w:tcPr>
          <w:p w:rsidR="00745D16" w:rsidRPr="000F047D" w:rsidRDefault="00745D16"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745D16" w:rsidRPr="000F047D" w:rsidRDefault="00745D16" w:rsidP="00A003FC">
            <w:pPr>
              <w:jc w:val="center"/>
              <w:rPr>
                <w:rFonts w:ascii="Sylfaen" w:hAnsi="Sylfaen"/>
                <w:sz w:val="14"/>
                <w:szCs w:val="14"/>
                <w:lang w:val="ka-GE"/>
              </w:rPr>
            </w:pPr>
          </w:p>
        </w:tc>
        <w:tc>
          <w:tcPr>
            <w:tcW w:w="2334" w:type="dxa"/>
            <w:gridSpan w:val="3"/>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 xml:space="preserve">54 </w:t>
            </w:r>
            <w:r w:rsidRPr="000F047D">
              <w:rPr>
                <w:rFonts w:ascii="Sylfaen" w:hAnsi="Sylfaen"/>
                <w:sz w:val="14"/>
                <w:szCs w:val="14"/>
                <w:lang w:val="ka-GE"/>
              </w:rPr>
              <w:t xml:space="preserve"> სთ.</w:t>
            </w:r>
          </w:p>
        </w:tc>
        <w:tc>
          <w:tcPr>
            <w:tcW w:w="997" w:type="dxa"/>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r>
              <w:rPr>
                <w:rFonts w:ascii="Sylfaen" w:hAnsi="Sylfaen"/>
                <w:sz w:val="14"/>
                <w:szCs w:val="14"/>
                <w:lang w:val="ka-GE"/>
              </w:rPr>
              <w:t>60</w:t>
            </w:r>
          </w:p>
        </w:tc>
        <w:tc>
          <w:tcPr>
            <w:tcW w:w="1548" w:type="dxa"/>
            <w:gridSpan w:val="3"/>
            <w:vMerge/>
            <w:tcBorders>
              <w:left w:val="outset" w:sz="6" w:space="0" w:color="auto"/>
            </w:tcBorders>
            <w:shd w:val="clear" w:color="auto" w:fill="auto"/>
            <w:vAlign w:val="center"/>
          </w:tcPr>
          <w:p w:rsidR="00745D16" w:rsidRPr="000F047D" w:rsidRDefault="00745D16"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3"/>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0F047D" w:rsidRDefault="00EA7CA9" w:rsidP="00A003FC">
            <w:pPr>
              <w:jc w:val="center"/>
              <w:rPr>
                <w:rFonts w:ascii="Sylfaen" w:hAnsi="Sylfaen"/>
                <w:sz w:val="14"/>
                <w:szCs w:val="14"/>
                <w:lang w:val="ka-GE"/>
              </w:rPr>
            </w:pPr>
            <w:r>
              <w:rPr>
                <w:rFonts w:ascii="Sylfaen" w:hAnsi="Sylfaen"/>
                <w:sz w:val="14"/>
                <w:szCs w:val="14"/>
                <w:lang w:val="ka-GE"/>
              </w:rPr>
              <w:t>ნინო გუდაშვილი</w:t>
            </w:r>
          </w:p>
        </w:tc>
        <w:tc>
          <w:tcPr>
            <w:tcW w:w="2334" w:type="dxa"/>
            <w:gridSpan w:val="3"/>
            <w:tcBorders>
              <w:left w:val="outset" w:sz="6" w:space="0" w:color="auto"/>
              <w:right w:val="outset" w:sz="6" w:space="0" w:color="auto"/>
            </w:tcBorders>
            <w:shd w:val="clear" w:color="auto" w:fill="auto"/>
            <w:vAlign w:val="center"/>
          </w:tcPr>
          <w:p w:rsidR="00E564F9" w:rsidRPr="000F047D" w:rsidRDefault="00EA7CA9" w:rsidP="00A003FC">
            <w:pPr>
              <w:jc w:val="center"/>
              <w:rPr>
                <w:rFonts w:ascii="Sylfaen" w:hAnsi="Sylfaen"/>
                <w:sz w:val="14"/>
                <w:szCs w:val="14"/>
                <w:lang w:val="ka-GE"/>
              </w:rPr>
            </w:pPr>
            <w:r>
              <w:rPr>
                <w:rFonts w:ascii="Sylfaen" w:hAnsi="Sylfaen"/>
                <w:sz w:val="14"/>
                <w:szCs w:val="14"/>
                <w:lang w:val="ka-GE"/>
              </w:rPr>
              <w:t>მაგისტრი</w:t>
            </w:r>
          </w:p>
        </w:tc>
        <w:tc>
          <w:tcPr>
            <w:tcW w:w="3236" w:type="dxa"/>
            <w:gridSpan w:val="5"/>
            <w:tcBorders>
              <w:left w:val="outset" w:sz="6" w:space="0" w:color="auto"/>
            </w:tcBorders>
            <w:shd w:val="clear" w:color="auto" w:fill="auto"/>
            <w:vAlign w:val="center"/>
          </w:tcPr>
          <w:p w:rsidR="00E564F9" w:rsidRPr="000F047D" w:rsidRDefault="00EA7CA9" w:rsidP="00A003FC">
            <w:pPr>
              <w:jc w:val="center"/>
              <w:rPr>
                <w:rFonts w:ascii="Sylfaen" w:hAnsi="Sylfaen"/>
                <w:sz w:val="14"/>
                <w:szCs w:val="14"/>
                <w:lang w:val="ka-GE"/>
              </w:rPr>
            </w:pPr>
            <w:r>
              <w:rPr>
                <w:rFonts w:ascii="Sylfaen" w:hAnsi="Sylfaen"/>
                <w:sz w:val="14"/>
                <w:szCs w:val="14"/>
                <w:lang w:val="ka-GE"/>
              </w:rPr>
              <w:t>მოწვეული სპეციალისტი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6"/>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3"/>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A7CA9" w:rsidP="00A003FC">
            <w:pPr>
              <w:jc w:val="center"/>
              <w:rPr>
                <w:rFonts w:ascii="Sylfaen" w:hAnsi="Sylfaen"/>
                <w:sz w:val="14"/>
                <w:szCs w:val="14"/>
                <w:lang w:val="ka-GE"/>
              </w:rPr>
            </w:pPr>
            <w:r>
              <w:rPr>
                <w:rFonts w:ascii="Sylfaen" w:hAnsi="Sylfaen"/>
                <w:sz w:val="14"/>
                <w:szCs w:val="14"/>
                <w:lang w:val="ka-GE"/>
              </w:rPr>
              <w:t>558811133</w:t>
            </w:r>
          </w:p>
        </w:tc>
        <w:tc>
          <w:tcPr>
            <w:tcW w:w="2334" w:type="dxa"/>
            <w:gridSpan w:val="3"/>
            <w:tcBorders>
              <w:left w:val="outset" w:sz="6" w:space="0" w:color="auto"/>
              <w:right w:val="outset" w:sz="6" w:space="0" w:color="auto"/>
            </w:tcBorders>
            <w:shd w:val="clear" w:color="auto" w:fill="auto"/>
            <w:vAlign w:val="center"/>
          </w:tcPr>
          <w:p w:rsidR="00EA7CA9" w:rsidRPr="00EA7CA9" w:rsidRDefault="00EA7CA9" w:rsidP="00EA7CA9">
            <w:pPr>
              <w:pStyle w:val="Heading3"/>
              <w:shd w:val="clear" w:color="auto" w:fill="FFFFFF"/>
              <w:spacing w:line="300" w:lineRule="atLeast"/>
              <w:rPr>
                <w:rFonts w:ascii="Times New Roman" w:hAnsi="Times New Roman"/>
                <w:b w:val="0"/>
                <w:color w:val="5F6368"/>
                <w:sz w:val="14"/>
                <w:szCs w:val="27"/>
                <w:u w:val="none"/>
              </w:rPr>
            </w:pPr>
            <w:r w:rsidRPr="00EA7CA9">
              <w:rPr>
                <w:rStyle w:val="go"/>
                <w:rFonts w:ascii="Times New Roman" w:hAnsi="Times New Roman"/>
                <w:b w:val="0"/>
                <w:color w:val="5E5E5E"/>
                <w:sz w:val="12"/>
                <w:u w:val="none"/>
              </w:rPr>
              <w:t>n.gudashvili@gmail.com</w:t>
            </w:r>
          </w:p>
          <w:p w:rsidR="00E564F9" w:rsidRPr="00EA7CA9" w:rsidRDefault="00E564F9" w:rsidP="00A003FC">
            <w:pPr>
              <w:jc w:val="center"/>
              <w:rPr>
                <w:sz w:val="14"/>
                <w:szCs w:val="14"/>
                <w:lang w:val="ka-GE"/>
              </w:rPr>
            </w:pPr>
          </w:p>
        </w:tc>
        <w:tc>
          <w:tcPr>
            <w:tcW w:w="1697" w:type="dxa"/>
            <w:gridSpan w:val="3"/>
            <w:tcBorders>
              <w:left w:val="outset" w:sz="6" w:space="0" w:color="auto"/>
              <w:right w:val="outset" w:sz="6" w:space="0" w:color="auto"/>
            </w:tcBorders>
            <w:shd w:val="clear" w:color="auto" w:fill="auto"/>
            <w:vAlign w:val="center"/>
          </w:tcPr>
          <w:p w:rsidR="00E564F9" w:rsidRPr="00EA7CA9" w:rsidRDefault="00EA7CA9" w:rsidP="00A003FC">
            <w:pPr>
              <w:jc w:val="center"/>
              <w:rPr>
                <w:rFonts w:ascii="Sylfaen" w:hAnsi="Sylfaen"/>
                <w:sz w:val="14"/>
                <w:szCs w:val="14"/>
                <w:lang w:val="ka-GE"/>
              </w:rPr>
            </w:pPr>
            <w:r>
              <w:rPr>
                <w:rFonts w:ascii="Sylfaen" w:hAnsi="Sylfaen"/>
                <w:sz w:val="14"/>
                <w:szCs w:val="14"/>
                <w:lang w:val="ka-GE"/>
              </w:rPr>
              <w:t>ორშაბათი</w:t>
            </w:r>
          </w:p>
        </w:tc>
        <w:tc>
          <w:tcPr>
            <w:tcW w:w="1499" w:type="dxa"/>
            <w:gridSpan w:val="2"/>
            <w:tcBorders>
              <w:left w:val="outset" w:sz="6" w:space="0" w:color="auto"/>
            </w:tcBorders>
            <w:shd w:val="clear" w:color="auto" w:fill="auto"/>
            <w:vAlign w:val="center"/>
          </w:tcPr>
          <w:p w:rsidR="00E564F9" w:rsidRPr="00FB3010" w:rsidRDefault="00EA7CA9" w:rsidP="00A003FC">
            <w:pPr>
              <w:jc w:val="center"/>
              <w:rPr>
                <w:rFonts w:ascii="Sylfaen" w:hAnsi="Sylfaen"/>
                <w:sz w:val="14"/>
                <w:szCs w:val="14"/>
                <w:lang w:val="ka-GE"/>
              </w:rPr>
            </w:pPr>
            <w:r>
              <w:rPr>
                <w:rFonts w:ascii="Sylfaen" w:hAnsi="Sylfaen"/>
                <w:sz w:val="14"/>
                <w:szCs w:val="14"/>
                <w:lang w:val="ka-GE"/>
              </w:rPr>
              <w:t>15:00-16:00</w:t>
            </w:r>
          </w:p>
        </w:tc>
      </w:tr>
    </w:tbl>
    <w:bookmarkEnd w:id="0"/>
    <w:bookmarkEnd w:id="1"/>
    <w:bookmarkEnd w:id="3"/>
    <w:p w:rsidR="00C949AE" w:rsidRDefault="00941C4D"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90"/>
        <w:gridCol w:w="7700"/>
      </w:tblGrid>
      <w:tr w:rsidR="00745D16" w:rsidTr="00745D16">
        <w:trPr>
          <w:trHeight w:val="17"/>
          <w:tblCellSpacing w:w="20" w:type="dxa"/>
        </w:trPr>
        <w:tc>
          <w:tcPr>
            <w:tcW w:w="2730" w:type="dxa"/>
            <w:tcBorders>
              <w:right w:val="outset" w:sz="6" w:space="0" w:color="auto"/>
            </w:tcBorders>
            <w:shd w:val="clear" w:color="auto" w:fill="auto"/>
            <w:vAlign w:val="center"/>
          </w:tcPr>
          <w:p w:rsidR="00745D16" w:rsidRDefault="00745D16">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640" w:type="dxa"/>
            <w:tcBorders>
              <w:left w:val="outset" w:sz="6" w:space="0" w:color="auto"/>
            </w:tcBorders>
            <w:shd w:val="clear" w:color="auto" w:fill="auto"/>
            <w:vAlign w:val="center"/>
          </w:tcPr>
          <w:p w:rsidR="00745D16" w:rsidRPr="00B53A78" w:rsidRDefault="00745D16">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5D16" w:rsidRPr="004C4AFE" w:rsidRDefault="00745D16">
            <w:pPr>
              <w:jc w:val="both"/>
              <w:rPr>
                <w:rFonts w:ascii="Sylfaen" w:hAnsi="Sylfaen"/>
                <w:noProof/>
                <w:sz w:val="16"/>
                <w:szCs w:val="16"/>
                <w:lang w:val="ka-GE"/>
              </w:rPr>
            </w:pPr>
          </w:p>
          <w:p w:rsidR="00745D16" w:rsidRPr="00A57FB6" w:rsidRDefault="00745D16" w:rsidP="00745D16">
            <w:pPr>
              <w:numPr>
                <w:ilvl w:val="0"/>
                <w:numId w:val="5"/>
              </w:numPr>
              <w:tabs>
                <w:tab w:val="clear" w:pos="720"/>
                <w:tab w:val="num" w:pos="3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0" w:hanging="310"/>
              <w:jc w:val="both"/>
              <w:rPr>
                <w:rFonts w:ascii="Sylfaen" w:hAnsi="Sylfaen" w:cs="Sylfaen"/>
                <w:bCs/>
                <w:sz w:val="16"/>
                <w:szCs w:val="16"/>
                <w:lang w:val="ka-GE"/>
              </w:rPr>
            </w:pPr>
            <w:r w:rsidRPr="00A57FB6">
              <w:rPr>
                <w:rFonts w:ascii="Sylfaen" w:hAnsi="Sylfaen" w:cs="Sylfaen"/>
                <w:bCs/>
                <w:sz w:val="16"/>
                <w:szCs w:val="16"/>
                <w:lang w:val="ka-GE"/>
              </w:rPr>
              <w:t xml:space="preserve">განუვითაროს ინგლისური ენის დამოუკიდებლად გამოყენებისათვის </w:t>
            </w:r>
            <w:r w:rsidRPr="00A57FB6">
              <w:rPr>
                <w:bCs/>
                <w:sz w:val="16"/>
                <w:szCs w:val="16"/>
                <w:lang w:val="ka-GE"/>
              </w:rPr>
              <w:t>B</w:t>
            </w:r>
            <w:r w:rsidRPr="00A57FB6">
              <w:rPr>
                <w:bCs/>
                <w:sz w:val="16"/>
                <w:szCs w:val="16"/>
                <w:lang w:val="en-US"/>
              </w:rPr>
              <w:t>2</w:t>
            </w:r>
            <w:r w:rsidRPr="00A57FB6">
              <w:rPr>
                <w:rFonts w:ascii="Sylfaen" w:hAnsi="Sylfaen" w:cs="Sylfaen"/>
                <w:bCs/>
                <w:sz w:val="16"/>
                <w:szCs w:val="16"/>
                <w:lang w:val="ka-GE"/>
              </w:rPr>
              <w:t xml:space="preserve"> დონის სირთულის პროფესიული ლექსიკა;</w:t>
            </w:r>
          </w:p>
          <w:p w:rsidR="00745D16" w:rsidRPr="00F42CC8" w:rsidRDefault="00745D16" w:rsidP="00745D16">
            <w:pPr>
              <w:numPr>
                <w:ilvl w:val="0"/>
                <w:numId w:val="5"/>
              </w:numPr>
              <w:tabs>
                <w:tab w:val="clear" w:pos="720"/>
                <w:tab w:val="num" w:pos="3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0" w:hanging="310"/>
              <w:jc w:val="both"/>
              <w:rPr>
                <w:rFonts w:ascii="Sylfaen" w:hAnsi="Sylfaen" w:cs="Sylfaen"/>
                <w:bCs/>
                <w:sz w:val="16"/>
                <w:szCs w:val="16"/>
                <w:lang w:val="ka-GE"/>
              </w:rPr>
            </w:pPr>
            <w:r w:rsidRPr="00A57FB6">
              <w:rPr>
                <w:rFonts w:ascii="Sylfaen" w:hAnsi="Sylfaen" w:cs="Sylfaen"/>
                <w:bCs/>
                <w:sz w:val="16"/>
                <w:szCs w:val="16"/>
                <w:lang w:val="ka-GE"/>
              </w:rPr>
              <w:t xml:space="preserve">განუმტკიცოს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A57FB6">
              <w:rPr>
                <w:rFonts w:ascii="Sylfaen" w:hAnsi="Sylfaen" w:cs="Sylfaen"/>
                <w:bCs/>
                <w:sz w:val="16"/>
                <w:szCs w:val="16"/>
                <w:lang w:val="ka-GE"/>
              </w:rPr>
              <w:t xml:space="preserve"> სფეროში </w:t>
            </w:r>
            <w:r w:rsidRPr="00A57FB6">
              <w:rPr>
                <w:rFonts w:ascii="Sylfaen" w:hAnsi="Sylfaen"/>
                <w:noProof/>
                <w:sz w:val="16"/>
                <w:szCs w:val="16"/>
                <w:lang w:val="ka-GE"/>
              </w:rPr>
              <w:t>ინგლისური ენის ყველა უნარი (</w:t>
            </w:r>
            <w:r w:rsidRPr="00A57FB6">
              <w:rPr>
                <w:rFonts w:ascii="Sylfaen" w:hAnsi="Sylfaen"/>
                <w:noProof/>
                <w:sz w:val="16"/>
                <w:szCs w:val="16"/>
              </w:rPr>
              <w:t>მოსმენ</w:t>
            </w:r>
            <w:r w:rsidRPr="00A57FB6">
              <w:rPr>
                <w:rFonts w:ascii="Sylfaen" w:hAnsi="Sylfaen"/>
                <w:noProof/>
                <w:sz w:val="16"/>
                <w:szCs w:val="16"/>
                <w:lang w:val="ka-GE"/>
              </w:rPr>
              <w:t>ა</w:t>
            </w:r>
            <w:r w:rsidRPr="00A57FB6">
              <w:rPr>
                <w:rFonts w:ascii="Sylfaen" w:hAnsi="Sylfaen"/>
                <w:noProof/>
                <w:sz w:val="16"/>
                <w:szCs w:val="16"/>
              </w:rPr>
              <w:t>, კითხვ</w:t>
            </w:r>
            <w:r w:rsidRPr="00A57FB6">
              <w:rPr>
                <w:rFonts w:ascii="Sylfaen" w:hAnsi="Sylfaen"/>
                <w:noProof/>
                <w:sz w:val="16"/>
                <w:szCs w:val="16"/>
                <w:lang w:val="ka-GE"/>
              </w:rPr>
              <w:t>ა</w:t>
            </w:r>
            <w:r w:rsidRPr="00A57FB6">
              <w:rPr>
                <w:rFonts w:ascii="Sylfaen" w:hAnsi="Sylfaen"/>
                <w:noProof/>
                <w:sz w:val="16"/>
                <w:szCs w:val="16"/>
              </w:rPr>
              <w:t>,  საუბრი</w:t>
            </w:r>
            <w:r w:rsidRPr="00A57FB6">
              <w:rPr>
                <w:rFonts w:ascii="Sylfaen" w:hAnsi="Sylfaen"/>
                <w:noProof/>
                <w:sz w:val="16"/>
                <w:szCs w:val="16"/>
                <w:lang w:val="ka-GE"/>
              </w:rPr>
              <w:t xml:space="preserve"> </w:t>
            </w:r>
            <w:r w:rsidRPr="00A57FB6">
              <w:rPr>
                <w:rFonts w:ascii="Sylfaen" w:hAnsi="Sylfaen"/>
                <w:noProof/>
                <w:sz w:val="16"/>
                <w:szCs w:val="16"/>
              </w:rPr>
              <w:t>და წერ</w:t>
            </w:r>
            <w:r w:rsidRPr="00A57FB6">
              <w:rPr>
                <w:rFonts w:ascii="Sylfaen" w:hAnsi="Sylfaen"/>
                <w:noProof/>
                <w:sz w:val="16"/>
                <w:szCs w:val="16"/>
                <w:lang w:val="ka-GE"/>
              </w:rPr>
              <w:t xml:space="preserve">ა), </w:t>
            </w:r>
            <w:r w:rsidRPr="00A57FB6">
              <w:rPr>
                <w:rFonts w:ascii="Sylfaen" w:hAnsi="Sylfaen"/>
                <w:noProof/>
                <w:sz w:val="16"/>
                <w:szCs w:val="16"/>
              </w:rPr>
              <w:t>კომპლექსურ</w:t>
            </w:r>
            <w:r w:rsidRPr="00A57FB6">
              <w:rPr>
                <w:rFonts w:ascii="Sylfaen" w:hAnsi="Sylfaen"/>
                <w:noProof/>
                <w:sz w:val="16"/>
                <w:szCs w:val="16"/>
                <w:lang w:val="ka-GE"/>
              </w:rPr>
              <w:t>ი</w:t>
            </w:r>
            <w:r w:rsidRPr="00A57FB6">
              <w:rPr>
                <w:rFonts w:ascii="Sylfaen" w:hAnsi="Sylfaen"/>
                <w:noProof/>
                <w:sz w:val="16"/>
                <w:szCs w:val="16"/>
              </w:rPr>
              <w:t xml:space="preserve"> სწავლების გზით</w:t>
            </w:r>
            <w:r w:rsidRPr="00A57FB6">
              <w:rPr>
                <w:rFonts w:ascii="Sylfaen" w:hAnsi="Sylfaen"/>
                <w:noProof/>
                <w:sz w:val="16"/>
                <w:szCs w:val="16"/>
                <w:lang w:val="ka-GE"/>
              </w:rPr>
              <w:t>;</w:t>
            </w:r>
            <w:r w:rsidRPr="00A57FB6">
              <w:rPr>
                <w:rFonts w:ascii="Sylfaen" w:hAnsi="Sylfaen"/>
                <w:noProof/>
                <w:sz w:val="16"/>
                <w:szCs w:val="16"/>
              </w:rPr>
              <w:t xml:space="preserve">  </w:t>
            </w:r>
          </w:p>
          <w:p w:rsidR="00745D16" w:rsidRPr="00F42CC8" w:rsidRDefault="00745D16" w:rsidP="00745D16">
            <w:pPr>
              <w:numPr>
                <w:ilvl w:val="0"/>
                <w:numId w:val="5"/>
              </w:numPr>
              <w:tabs>
                <w:tab w:val="clear" w:pos="720"/>
                <w:tab w:val="num" w:pos="3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0" w:hanging="310"/>
              <w:jc w:val="both"/>
              <w:rPr>
                <w:rFonts w:ascii="Sylfaen" w:hAnsi="Sylfaen" w:cs="Sylfaen"/>
                <w:bCs/>
                <w:sz w:val="16"/>
                <w:szCs w:val="16"/>
                <w:lang w:val="ka-GE"/>
              </w:rPr>
            </w:pPr>
            <w:r w:rsidRPr="00F42CC8">
              <w:rPr>
                <w:rFonts w:ascii="Sylfaen" w:hAnsi="Sylfaen" w:cs="Sylfaen"/>
                <w:bCs/>
                <w:sz w:val="16"/>
                <w:szCs w:val="16"/>
                <w:lang w:val="ka-GE"/>
              </w:rPr>
              <w:t xml:space="preserve">განუვითაროს </w:t>
            </w:r>
            <w:r w:rsidRPr="00F42CC8">
              <w:rPr>
                <w:rFonts w:ascii="Sylfaen" w:hAnsi="Sylfaen"/>
                <w:bCs/>
                <w:noProof/>
                <w:sz w:val="16"/>
                <w:szCs w:val="16"/>
                <w:lang w:val="ka-GE"/>
              </w:rPr>
              <w:t xml:space="preserve">ინგლისურ ენაზე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A57FB6">
              <w:rPr>
                <w:rFonts w:ascii="Sylfaen" w:hAnsi="Sylfaen" w:cs="Sylfaen"/>
                <w:bCs/>
                <w:sz w:val="16"/>
                <w:szCs w:val="16"/>
                <w:lang w:val="ka-GE"/>
              </w:rPr>
              <w:t xml:space="preserve"> </w:t>
            </w:r>
            <w:r>
              <w:rPr>
                <w:rFonts w:ascii="Sylfaen" w:hAnsi="Sylfaen" w:cs="Sylfaen"/>
                <w:bCs/>
                <w:sz w:val="16"/>
                <w:szCs w:val="16"/>
                <w:lang w:val="ka-GE"/>
              </w:rPr>
              <w:t xml:space="preserve">სფეროს </w:t>
            </w:r>
            <w:r w:rsidRPr="00F42CC8">
              <w:rPr>
                <w:rFonts w:ascii="Sylfaen" w:hAnsi="Sylfaen" w:cs="Sylfaen"/>
                <w:bCs/>
                <w:sz w:val="16"/>
                <w:szCs w:val="16"/>
                <w:lang w:val="ka-GE"/>
              </w:rPr>
              <w:t>ტერმინებით, გამონათქვამებითა და მათი შესაბამისი ქართული თარგმანებით საკომუნიკაციო უნარები.</w:t>
            </w:r>
          </w:p>
        </w:tc>
      </w:tr>
    </w:tbl>
    <w:p w:rsidR="00745D16" w:rsidRPr="004106E8" w:rsidRDefault="00745D16" w:rsidP="00745D16">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90"/>
        <w:gridCol w:w="7674"/>
      </w:tblGrid>
      <w:tr w:rsidR="00745D16" w:rsidRPr="004106E8" w:rsidTr="00745D16">
        <w:trPr>
          <w:trHeight w:val="196"/>
          <w:tblCellSpacing w:w="20" w:type="dxa"/>
        </w:trPr>
        <w:tc>
          <w:tcPr>
            <w:tcW w:w="2730" w:type="dxa"/>
            <w:vMerge w:val="restart"/>
            <w:tcBorders>
              <w:right w:val="outset" w:sz="6" w:space="0" w:color="auto"/>
            </w:tcBorders>
            <w:shd w:val="clear" w:color="auto" w:fill="auto"/>
            <w:vAlign w:val="center"/>
          </w:tcPr>
          <w:p w:rsidR="00745D16" w:rsidRPr="004106E8" w:rsidRDefault="00745D16">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614" w:type="dxa"/>
            <w:tcBorders>
              <w:left w:val="outset" w:sz="6" w:space="0" w:color="auto"/>
              <w:bottom w:val="outset" w:sz="6" w:space="0" w:color="auto"/>
            </w:tcBorders>
            <w:shd w:val="clear" w:color="auto" w:fill="auto"/>
            <w:vAlign w:val="center"/>
          </w:tcPr>
          <w:p w:rsidR="00745D16" w:rsidRPr="004106E8" w:rsidRDefault="00745D16">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5D16" w:rsidRPr="004106E8" w:rsidTr="00745D16">
        <w:trPr>
          <w:trHeight w:val="811"/>
          <w:tblCellSpacing w:w="20" w:type="dxa"/>
        </w:trPr>
        <w:tc>
          <w:tcPr>
            <w:tcW w:w="2730" w:type="dxa"/>
            <w:vMerge/>
            <w:tcBorders>
              <w:right w:val="outset" w:sz="6" w:space="0" w:color="auto"/>
            </w:tcBorders>
            <w:shd w:val="clear" w:color="auto" w:fill="auto"/>
            <w:vAlign w:val="center"/>
          </w:tcPr>
          <w:p w:rsidR="00745D16" w:rsidRPr="004106E8" w:rsidRDefault="00745D16">
            <w:pPr>
              <w:rPr>
                <w:rFonts w:ascii="Sylfaen" w:hAnsi="Sylfaen" w:cs="Sylfaen"/>
                <w:b/>
                <w:sz w:val="16"/>
                <w:szCs w:val="16"/>
                <w:lang w:val="ka-GE" w:eastAsia="en-US"/>
              </w:rPr>
            </w:pPr>
          </w:p>
        </w:tc>
        <w:tc>
          <w:tcPr>
            <w:tcW w:w="7614" w:type="dxa"/>
            <w:tcBorders>
              <w:top w:val="outset" w:sz="6" w:space="0" w:color="auto"/>
              <w:left w:val="outset" w:sz="6" w:space="0" w:color="auto"/>
              <w:bottom w:val="outset" w:sz="6" w:space="0" w:color="auto"/>
            </w:tcBorders>
            <w:shd w:val="clear" w:color="auto" w:fill="auto"/>
            <w:vAlign w:val="center"/>
          </w:tcPr>
          <w:p w:rsidR="00745D16" w:rsidRPr="004106E8" w:rsidRDefault="00745D16">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745D16" w:rsidRPr="00A57FB6" w:rsidRDefault="00745D16">
            <w:pPr>
              <w:pStyle w:val="HTMLPreformatted"/>
              <w:jc w:val="both"/>
              <w:rPr>
                <w:rFonts w:ascii="Sylfaen" w:hAnsi="Sylfaen" w:cs="Sylfaen"/>
                <w:sz w:val="16"/>
                <w:szCs w:val="16"/>
                <w:lang w:val="ka-GE"/>
              </w:rPr>
            </w:pPr>
          </w:p>
          <w:p w:rsidR="00745D16" w:rsidRPr="00F42CC8"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F42CC8">
              <w:rPr>
                <w:rFonts w:ascii="Sylfaen" w:hAnsi="Sylfaen" w:cs="Courier New"/>
                <w:noProof/>
                <w:sz w:val="16"/>
                <w:szCs w:val="16"/>
                <w:lang w:val="ka-GE" w:eastAsia="en-US"/>
              </w:rPr>
              <w:t xml:space="preserve">ხსნის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F42CC8">
              <w:rPr>
                <w:rFonts w:ascii="Sylfaen" w:hAnsi="Sylfaen" w:cs="Courier New"/>
                <w:noProof/>
                <w:sz w:val="16"/>
                <w:szCs w:val="16"/>
                <w:lang w:val="ka-GE" w:eastAsia="en-US"/>
              </w:rPr>
              <w:t xml:space="preserve"> სფეროს ინგლისურენოვან ლიტერატურასა და პრაქტიკაში დამკვიდრებული ცნებების, ტერმინებისა და კატეგორიების თავისებურებებს;</w:t>
            </w:r>
          </w:p>
          <w:p w:rsidR="00745D16" w:rsidRPr="001B5F7B"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F42CC8">
              <w:rPr>
                <w:rFonts w:ascii="Sylfaen" w:hAnsi="Sylfaen" w:cs="Courier New"/>
                <w:noProof/>
                <w:sz w:val="16"/>
                <w:szCs w:val="16"/>
                <w:lang w:val="ka-GE" w:eastAsia="en-US"/>
              </w:rPr>
              <w:t xml:space="preserve">განსაზღვრავს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F42CC8">
              <w:rPr>
                <w:rFonts w:ascii="Sylfaen" w:hAnsi="Sylfaen" w:cs="Courier New"/>
                <w:noProof/>
                <w:sz w:val="16"/>
                <w:szCs w:val="16"/>
                <w:lang w:val="ka-GE" w:eastAsia="en-US"/>
              </w:rPr>
              <w:t xml:space="preserve"> სფეროში თანამედროვე ინგლისური ენის საკომუნიკაციო ნორმების სპეციფიკას.</w:t>
            </w:r>
          </w:p>
        </w:tc>
      </w:tr>
      <w:tr w:rsidR="00745D16" w:rsidRPr="004106E8" w:rsidTr="00745D16">
        <w:trPr>
          <w:trHeight w:val="26"/>
          <w:tblCellSpacing w:w="20" w:type="dxa"/>
        </w:trPr>
        <w:tc>
          <w:tcPr>
            <w:tcW w:w="2730" w:type="dxa"/>
            <w:vMerge/>
            <w:tcBorders>
              <w:right w:val="outset" w:sz="6" w:space="0" w:color="auto"/>
            </w:tcBorders>
            <w:shd w:val="clear" w:color="auto" w:fill="auto"/>
            <w:vAlign w:val="center"/>
          </w:tcPr>
          <w:p w:rsidR="00745D16" w:rsidRPr="004106E8" w:rsidRDefault="00745D16">
            <w:pPr>
              <w:rPr>
                <w:rFonts w:ascii="Sylfaen" w:hAnsi="Sylfaen" w:cs="Sylfaen"/>
                <w:b/>
                <w:sz w:val="16"/>
                <w:szCs w:val="16"/>
                <w:lang w:val="ka-GE" w:eastAsia="en-US"/>
              </w:rPr>
            </w:pPr>
          </w:p>
        </w:tc>
        <w:tc>
          <w:tcPr>
            <w:tcW w:w="7614" w:type="dxa"/>
            <w:tcBorders>
              <w:top w:val="outset" w:sz="6" w:space="0" w:color="auto"/>
              <w:left w:val="outset" w:sz="6" w:space="0" w:color="auto"/>
              <w:bottom w:val="outset" w:sz="6" w:space="0" w:color="auto"/>
            </w:tcBorders>
            <w:shd w:val="clear" w:color="auto" w:fill="auto"/>
            <w:vAlign w:val="center"/>
          </w:tcPr>
          <w:p w:rsidR="00745D16" w:rsidRPr="004106E8" w:rsidRDefault="00745D16">
            <w:pPr>
              <w:rPr>
                <w:rFonts w:ascii="Sylfaen" w:hAnsi="Sylfaen"/>
                <w:b/>
                <w:bCs/>
                <w:sz w:val="16"/>
                <w:szCs w:val="16"/>
                <w:lang w:val="ka-GE"/>
              </w:rPr>
            </w:pPr>
            <w:r w:rsidRPr="004106E8">
              <w:rPr>
                <w:rFonts w:ascii="Sylfaen" w:hAnsi="Sylfaen"/>
                <w:b/>
                <w:bCs/>
                <w:sz w:val="16"/>
                <w:szCs w:val="16"/>
                <w:lang w:val="ka-GE"/>
              </w:rPr>
              <w:t>უნარი</w:t>
            </w:r>
          </w:p>
        </w:tc>
      </w:tr>
      <w:tr w:rsidR="00745D16" w:rsidRPr="004106E8" w:rsidTr="00745D16">
        <w:trPr>
          <w:trHeight w:val="424"/>
          <w:tblCellSpacing w:w="20" w:type="dxa"/>
        </w:trPr>
        <w:tc>
          <w:tcPr>
            <w:tcW w:w="2730" w:type="dxa"/>
            <w:vMerge/>
            <w:tcBorders>
              <w:right w:val="outset" w:sz="6" w:space="0" w:color="auto"/>
            </w:tcBorders>
            <w:shd w:val="clear" w:color="auto" w:fill="auto"/>
            <w:vAlign w:val="center"/>
          </w:tcPr>
          <w:p w:rsidR="00745D16" w:rsidRPr="004106E8" w:rsidRDefault="00745D16">
            <w:pPr>
              <w:rPr>
                <w:rFonts w:ascii="Sylfaen" w:hAnsi="Sylfaen" w:cs="Sylfaen"/>
                <w:b/>
                <w:sz w:val="16"/>
                <w:szCs w:val="16"/>
                <w:lang w:val="ka-GE" w:eastAsia="en-US"/>
              </w:rPr>
            </w:pPr>
          </w:p>
        </w:tc>
        <w:tc>
          <w:tcPr>
            <w:tcW w:w="7614" w:type="dxa"/>
            <w:tcBorders>
              <w:top w:val="outset" w:sz="6" w:space="0" w:color="auto"/>
              <w:left w:val="outset" w:sz="6" w:space="0" w:color="auto"/>
            </w:tcBorders>
            <w:shd w:val="clear" w:color="auto" w:fill="auto"/>
            <w:vAlign w:val="center"/>
          </w:tcPr>
          <w:p w:rsidR="00745D16" w:rsidRPr="004106E8" w:rsidRDefault="00745D16">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745D16" w:rsidRPr="00A57FB6" w:rsidRDefault="00745D16">
            <w:pPr>
              <w:pStyle w:val="HTMLPreformatted"/>
              <w:jc w:val="both"/>
              <w:rPr>
                <w:rFonts w:ascii="Sylfaen" w:hAnsi="Sylfaen" w:cs="Sylfaen"/>
                <w:sz w:val="16"/>
                <w:szCs w:val="16"/>
                <w:lang w:val="en-US" w:eastAsia="en-US"/>
              </w:rPr>
            </w:pPr>
          </w:p>
          <w:p w:rsidR="00745D16" w:rsidRPr="00CB364A"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CB364A">
              <w:rPr>
                <w:rFonts w:ascii="Sylfaen" w:hAnsi="Sylfaen" w:cs="Courier New"/>
                <w:noProof/>
                <w:sz w:val="16"/>
                <w:szCs w:val="16"/>
                <w:lang w:val="ka-GE" w:eastAsia="en-US"/>
              </w:rPr>
              <w:t xml:space="preserve">უჩვენებს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CB364A">
              <w:rPr>
                <w:rFonts w:ascii="Sylfaen" w:hAnsi="Sylfaen" w:cs="Courier New"/>
                <w:noProof/>
                <w:sz w:val="16"/>
                <w:szCs w:val="16"/>
                <w:lang w:val="ka-GE" w:eastAsia="en-US"/>
              </w:rPr>
              <w:t xml:space="preserve"> სფეროსთან დაკავშირებულ საკითხებზე მსჯელობის, დისკუსიისა და დიალოგის წარმართვის, საკუთარი მოსაზრების გამოხატვის უნარს, ლექსიკური, გრამატიკული და ენობრივი სტილის ნორმატივების დაცვით  (საუბარი); </w:t>
            </w:r>
          </w:p>
          <w:p w:rsidR="00745D16" w:rsidRPr="00CB364A"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CB364A">
              <w:rPr>
                <w:rFonts w:ascii="Sylfaen" w:hAnsi="Sylfaen" w:cs="Courier New"/>
                <w:noProof/>
                <w:sz w:val="16"/>
                <w:szCs w:val="16"/>
                <w:lang w:val="ka-GE" w:eastAsia="en-US"/>
              </w:rPr>
              <w:t>უჩვენებს სპეციალიზირებული, ინგლისურენოვანი (B2</w:t>
            </w:r>
            <w:r w:rsidR="00C844C0">
              <w:rPr>
                <w:rFonts w:ascii="Sylfaen" w:hAnsi="Sylfaen" w:cs="Courier New"/>
                <w:noProof/>
                <w:sz w:val="16"/>
                <w:szCs w:val="16"/>
                <w:lang w:val="ka-GE" w:eastAsia="en-US"/>
              </w:rPr>
              <w:t xml:space="preserve"> </w:t>
            </w:r>
            <w:r w:rsidRPr="00CB364A">
              <w:rPr>
                <w:rFonts w:ascii="Sylfaen" w:hAnsi="Sylfaen" w:cs="Courier New"/>
                <w:noProof/>
                <w:sz w:val="16"/>
                <w:szCs w:val="16"/>
                <w:lang w:val="ka-GE" w:eastAsia="en-US"/>
              </w:rPr>
              <w:t xml:space="preserve">დონის შესაბამისი),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CB364A">
              <w:rPr>
                <w:rFonts w:ascii="Sylfaen" w:hAnsi="Sylfaen" w:cs="Courier New"/>
                <w:noProof/>
                <w:sz w:val="16"/>
                <w:szCs w:val="16"/>
                <w:lang w:val="ka-GE" w:eastAsia="en-US"/>
              </w:rPr>
              <w:t xml:space="preserve"> სფეროსთან დაკავშირებული, ინფორმაციული და სხვა ზოგადი ხასიათის  ტექსტების კითხვის, შინაარსის გაგებისა და  ქართულად თარგმნის უნარს (კითხვა); </w:t>
            </w:r>
          </w:p>
          <w:p w:rsidR="00745D16" w:rsidRPr="00CB364A"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CB364A">
              <w:rPr>
                <w:rFonts w:ascii="Sylfaen" w:hAnsi="Sylfaen" w:cs="Courier New"/>
                <w:noProof/>
                <w:sz w:val="16"/>
                <w:szCs w:val="16"/>
                <w:lang w:val="ka-GE" w:eastAsia="en-US"/>
              </w:rPr>
              <w:t xml:space="preserve">უჩვენებს ოფიციალური წერილების, ტექსტების შედგენის  უნარს (წერა); </w:t>
            </w:r>
          </w:p>
          <w:p w:rsidR="00745D16" w:rsidRPr="00CB364A"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CB364A">
              <w:rPr>
                <w:rFonts w:ascii="Sylfaen" w:hAnsi="Sylfaen" w:cs="Courier New"/>
                <w:noProof/>
                <w:sz w:val="16"/>
                <w:szCs w:val="16"/>
                <w:lang w:val="ka-GE" w:eastAsia="en-US"/>
              </w:rPr>
              <w:t>უჩვენებს აუთენტური ინგლისური მეტყველების, ასევე მოსმენილი მასალიდან ზოგადი და კონკრეტული ინფორმაციის გაგებისა და მისი შინაარსის გადმოცემის უნარს (მოსმენა);</w:t>
            </w:r>
          </w:p>
          <w:p w:rsidR="00745D16" w:rsidRPr="00CB364A" w:rsidRDefault="00745D16" w:rsidP="00745D16">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CB364A">
              <w:rPr>
                <w:rFonts w:ascii="Sylfaen" w:hAnsi="Sylfaen" w:cs="Courier New"/>
                <w:noProof/>
                <w:sz w:val="16"/>
                <w:szCs w:val="16"/>
                <w:lang w:val="ka-GE" w:eastAsia="en-US"/>
              </w:rPr>
              <w:t xml:space="preserve">იყენებს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F42CC8">
              <w:rPr>
                <w:rFonts w:ascii="Sylfaen" w:hAnsi="Sylfaen" w:cs="Courier New"/>
                <w:noProof/>
                <w:sz w:val="16"/>
                <w:szCs w:val="16"/>
                <w:lang w:val="ka-GE" w:eastAsia="en-US"/>
              </w:rPr>
              <w:t xml:space="preserve"> </w:t>
            </w:r>
            <w:r w:rsidRPr="00CB364A">
              <w:rPr>
                <w:rFonts w:ascii="Sylfaen" w:hAnsi="Sylfaen" w:cs="Courier New"/>
                <w:noProof/>
                <w:sz w:val="16"/>
                <w:szCs w:val="16"/>
                <w:lang w:val="ka-GE" w:eastAsia="en-US"/>
              </w:rPr>
              <w:t xml:space="preserve">სფეროში დამკვიდრებულ  ტერმინებსა და ფრაზებს საკუთარი </w:t>
            </w:r>
            <w:r w:rsidRPr="00CB364A">
              <w:rPr>
                <w:rFonts w:ascii="Sylfaen" w:hAnsi="Sylfaen" w:cs="Courier New"/>
                <w:noProof/>
                <w:sz w:val="16"/>
                <w:szCs w:val="16"/>
                <w:lang w:val="ka-GE" w:eastAsia="en-US"/>
              </w:rPr>
              <w:lastRenderedPageBreak/>
              <w:t xml:space="preserve">აზრების,  შეხედულებებისა და არგუმენტების ჩამოყალიბებისას; </w:t>
            </w:r>
          </w:p>
          <w:p w:rsidR="00745D16" w:rsidRPr="00C9629E" w:rsidRDefault="00745D16" w:rsidP="00745D16">
            <w:pPr>
              <w:pStyle w:val="HTMLPreformatted"/>
              <w:numPr>
                <w:ilvl w:val="0"/>
                <w:numId w:val="2"/>
              </w:numPr>
              <w:tabs>
                <w:tab w:val="clear" w:pos="540"/>
                <w:tab w:val="clear" w:pos="916"/>
                <w:tab w:val="left" w:pos="275"/>
              </w:tabs>
              <w:ind w:left="275" w:hanging="275"/>
              <w:jc w:val="both"/>
              <w:rPr>
                <w:rFonts w:ascii="Sylfaen" w:hAnsi="Sylfaen" w:cs="Sylfaen"/>
                <w:sz w:val="16"/>
                <w:szCs w:val="16"/>
                <w:lang w:val="ka-GE" w:eastAsia="en-US"/>
              </w:rPr>
            </w:pPr>
            <w:r w:rsidRPr="00CB364A">
              <w:rPr>
                <w:rFonts w:ascii="Sylfaen" w:hAnsi="Sylfaen" w:cs="Courier New"/>
                <w:noProof/>
                <w:sz w:val="16"/>
                <w:szCs w:val="16"/>
                <w:lang w:val="ka-GE" w:eastAsia="en-US"/>
              </w:rPr>
              <w:t xml:space="preserve">ახდენს ინგლისურ ენებზე </w:t>
            </w:r>
            <w:r>
              <w:rPr>
                <w:rFonts w:ascii="Sylfaen" w:hAnsi="Sylfaen"/>
                <w:noProof/>
                <w:sz w:val="16"/>
                <w:szCs w:val="16"/>
                <w:lang w:val="ka-GE"/>
              </w:rPr>
              <w:t>საჯარო მმართველობ</w:t>
            </w:r>
            <w:r w:rsidRPr="00A57FB6">
              <w:rPr>
                <w:rFonts w:ascii="Sylfaen" w:hAnsi="Sylfaen"/>
                <w:noProof/>
                <w:sz w:val="16"/>
                <w:szCs w:val="16"/>
                <w:lang w:val="ka-GE"/>
              </w:rPr>
              <w:t>ის</w:t>
            </w:r>
            <w:r w:rsidRPr="00F42CC8">
              <w:rPr>
                <w:rFonts w:ascii="Sylfaen" w:hAnsi="Sylfaen" w:cs="Courier New"/>
                <w:noProof/>
                <w:sz w:val="16"/>
                <w:szCs w:val="16"/>
                <w:lang w:val="ka-GE" w:eastAsia="en-US"/>
              </w:rPr>
              <w:t xml:space="preserve"> </w:t>
            </w:r>
            <w:r w:rsidRPr="00CB364A">
              <w:rPr>
                <w:rFonts w:ascii="Sylfaen" w:hAnsi="Sylfaen" w:cs="Courier New"/>
                <w:noProof/>
                <w:sz w:val="16"/>
                <w:szCs w:val="16"/>
                <w:lang w:val="ka-GE" w:eastAsia="en-US"/>
              </w:rPr>
              <w:t>სფეროსთან დაკავშირებული სასურველი ინფორმაციის მოძიებას, ძირითადი და მეორეხარისხოვანი საკითხების განსხვავებას და მოძიებული ინფორმაციის შინაარსის გადმოცემას, შესაბამისი კომუნიკაციის სტრატეგიების გამოყენებით.</w:t>
            </w:r>
          </w:p>
        </w:tc>
      </w:tr>
      <w:tr w:rsidR="00745D16" w:rsidRPr="004106E8" w:rsidTr="00745D16">
        <w:trPr>
          <w:trHeight w:val="51"/>
          <w:tblCellSpacing w:w="20" w:type="dxa"/>
        </w:trPr>
        <w:tc>
          <w:tcPr>
            <w:tcW w:w="2730" w:type="dxa"/>
            <w:vMerge/>
            <w:tcBorders>
              <w:right w:val="outset" w:sz="6" w:space="0" w:color="auto"/>
            </w:tcBorders>
            <w:shd w:val="clear" w:color="auto" w:fill="auto"/>
            <w:vAlign w:val="center"/>
          </w:tcPr>
          <w:p w:rsidR="00745D16" w:rsidRPr="004106E8" w:rsidRDefault="00745D16">
            <w:pPr>
              <w:rPr>
                <w:rFonts w:ascii="Sylfaen" w:hAnsi="Sylfaen" w:cs="Sylfaen"/>
                <w:b/>
                <w:sz w:val="16"/>
                <w:szCs w:val="16"/>
                <w:lang w:val="ka-GE" w:eastAsia="en-US"/>
              </w:rPr>
            </w:pPr>
          </w:p>
        </w:tc>
        <w:tc>
          <w:tcPr>
            <w:tcW w:w="7614" w:type="dxa"/>
            <w:tcBorders>
              <w:left w:val="outset" w:sz="6" w:space="0" w:color="auto"/>
            </w:tcBorders>
            <w:shd w:val="clear" w:color="auto" w:fill="auto"/>
            <w:vAlign w:val="center"/>
          </w:tcPr>
          <w:p w:rsidR="00745D16" w:rsidRPr="004106E8" w:rsidRDefault="00745D16">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5D16" w:rsidRPr="004106E8" w:rsidTr="00745D16">
        <w:trPr>
          <w:trHeight w:val="730"/>
          <w:tblCellSpacing w:w="20" w:type="dxa"/>
        </w:trPr>
        <w:tc>
          <w:tcPr>
            <w:tcW w:w="2730" w:type="dxa"/>
            <w:vMerge/>
            <w:tcBorders>
              <w:right w:val="outset" w:sz="6" w:space="0" w:color="auto"/>
            </w:tcBorders>
            <w:shd w:val="clear" w:color="auto" w:fill="auto"/>
            <w:vAlign w:val="center"/>
          </w:tcPr>
          <w:p w:rsidR="00745D16" w:rsidRPr="004106E8" w:rsidRDefault="00745D16">
            <w:pPr>
              <w:rPr>
                <w:rFonts w:ascii="Sylfaen" w:hAnsi="Sylfaen"/>
                <w:b/>
                <w:bCs/>
                <w:sz w:val="16"/>
                <w:szCs w:val="16"/>
                <w:lang w:val="ka-GE"/>
              </w:rPr>
            </w:pPr>
          </w:p>
        </w:tc>
        <w:tc>
          <w:tcPr>
            <w:tcW w:w="7614" w:type="dxa"/>
            <w:tcBorders>
              <w:left w:val="outset" w:sz="6" w:space="0" w:color="auto"/>
            </w:tcBorders>
            <w:shd w:val="clear" w:color="auto" w:fill="auto"/>
            <w:vAlign w:val="center"/>
          </w:tcPr>
          <w:p w:rsidR="00745D16" w:rsidRPr="004106E8" w:rsidRDefault="00745D16">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5D16" w:rsidRPr="004106E8" w:rsidRDefault="00745D16">
            <w:pPr>
              <w:pStyle w:val="HTMLPreformatted"/>
              <w:jc w:val="both"/>
              <w:rPr>
                <w:rFonts w:ascii="Sylfaen" w:hAnsi="Sylfaen"/>
                <w:sz w:val="16"/>
                <w:szCs w:val="16"/>
                <w:lang w:val="ka-GE"/>
              </w:rPr>
            </w:pPr>
          </w:p>
          <w:p w:rsidR="00745D16" w:rsidRPr="00C9629E" w:rsidRDefault="00745D16" w:rsidP="00745D16">
            <w:pPr>
              <w:pStyle w:val="HTMLPreformatted"/>
              <w:numPr>
                <w:ilvl w:val="0"/>
                <w:numId w:val="2"/>
              </w:numPr>
              <w:tabs>
                <w:tab w:val="clear" w:pos="540"/>
                <w:tab w:val="clear" w:pos="916"/>
                <w:tab w:val="left" w:pos="275"/>
              </w:tabs>
              <w:ind w:left="275" w:hanging="275"/>
              <w:jc w:val="both"/>
              <w:rPr>
                <w:rFonts w:ascii="Sylfaen" w:hAnsi="Sylfaen" w:cs="Sylfaen"/>
                <w:sz w:val="16"/>
                <w:szCs w:val="16"/>
                <w:lang w:val="ka-GE"/>
              </w:rPr>
            </w:pPr>
            <w:r w:rsidRPr="009D76C1">
              <w:rPr>
                <w:rFonts w:ascii="Sylfaen" w:hAnsi="Sylfaen" w:cs="Courier New"/>
                <w:noProof/>
                <w:sz w:val="16"/>
                <w:szCs w:val="16"/>
                <w:lang w:val="ka-GE" w:eastAsia="en-US"/>
              </w:rPr>
              <w:t xml:space="preserve">ავლენს </w:t>
            </w:r>
            <w:r>
              <w:rPr>
                <w:rFonts w:ascii="Sylfaen" w:hAnsi="Sylfaen" w:cs="Courier New"/>
                <w:noProof/>
                <w:sz w:val="16"/>
                <w:szCs w:val="16"/>
                <w:lang w:val="ka-GE" w:eastAsia="en-US"/>
              </w:rPr>
              <w:t>საჯარო მმართველობის</w:t>
            </w:r>
            <w:r w:rsidRPr="009D76C1">
              <w:rPr>
                <w:rFonts w:ascii="Sylfaen" w:hAnsi="Sylfaen" w:cs="Courier New"/>
                <w:noProof/>
                <w:sz w:val="16"/>
                <w:szCs w:val="16"/>
                <w:lang w:val="ka-GE" w:eastAsia="en-US"/>
              </w:rPr>
              <w:t xml:space="preserve"> სფეროში საკუთარი ცოდნის</w:t>
            </w:r>
            <w:r>
              <w:rPr>
                <w:rFonts w:ascii="Sylfaen" w:hAnsi="Sylfaen" w:cs="Courier New"/>
                <w:noProof/>
                <w:sz w:val="16"/>
                <w:szCs w:val="16"/>
                <w:lang w:val="ka-GE" w:eastAsia="en-US"/>
              </w:rPr>
              <w:t xml:space="preserve"> ინგლისურ ენაზე</w:t>
            </w:r>
            <w:r w:rsidRPr="009D76C1">
              <w:rPr>
                <w:rFonts w:ascii="Sylfaen" w:hAnsi="Sylfaen" w:cs="Courier New"/>
                <w:noProof/>
                <w:sz w:val="16"/>
                <w:szCs w:val="16"/>
                <w:lang w:val="ka-GE" w:eastAsia="en-US"/>
              </w:rPr>
              <w:t xml:space="preserve"> დამოუკიდებლად განახლების უნარს.</w:t>
            </w: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285"/>
        <w:gridCol w:w="4385"/>
      </w:tblGrid>
      <w:tr w:rsidR="00E564F9" w:rsidRPr="00EC67E8" w:rsidTr="00745D16">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245" w:type="dxa"/>
            <w:tcBorders>
              <w:top w:val="outset" w:sz="6" w:space="0" w:color="auto"/>
              <w:left w:val="outset" w:sz="6" w:space="0" w:color="auto"/>
              <w:bottom w:val="outset" w:sz="6" w:space="0" w:color="auto"/>
              <w:right w:val="outset" w:sz="6" w:space="0" w:color="auto"/>
            </w:tcBorders>
            <w:vAlign w:val="center"/>
            <w:hideMark/>
          </w:tcPr>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ლექცია  </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Auto/>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სამუშაო ჯგუფში მუშაობა</w:t>
            </w:r>
            <w:r>
              <w:rPr>
                <w:rFonts w:ascii="Sylfaen" w:hAnsi="Sylfaen"/>
                <w:color w:val="000000"/>
                <w:sz w:val="16"/>
                <w:szCs w:val="16"/>
                <w:lang w:val="en-US"/>
              </w:rPr>
              <w:t xml:space="preserve"> </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Check1"/>
                  <w:enabled/>
                  <w:calcOnExit w:val="0"/>
                  <w:checkBox>
                    <w:size w:val="16"/>
                    <w:default w:val="0"/>
                  </w:checkBox>
                </w:ffData>
              </w:fldChar>
            </w:r>
            <w:bookmarkStart w:id="5" w:name="Check1"/>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bookmarkEnd w:id="5"/>
            <w:r>
              <w:rPr>
                <w:rFonts w:ascii="Sylfaen" w:hAnsi="Sylfaen"/>
                <w:color w:val="000000"/>
                <w:sz w:val="16"/>
                <w:szCs w:val="16"/>
                <w:lang w:val="ka-GE"/>
              </w:rPr>
              <w:t xml:space="preserve"> სემინარი </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პრაქტიკული  მუშაობა</w:t>
            </w:r>
            <w:r>
              <w:rPr>
                <w:rFonts w:ascii="Sylfaen" w:hAnsi="Sylfaen"/>
                <w:color w:val="000000"/>
                <w:sz w:val="16"/>
                <w:szCs w:val="16"/>
                <w:lang w:val="en-US"/>
              </w:rPr>
              <w:t xml:space="preserve"> </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ელექტრონული რესურსით სწავლება</w:t>
            </w:r>
            <w:r>
              <w:rPr>
                <w:rFonts w:ascii="Sylfaen" w:hAnsi="Sylfaen"/>
                <w:color w:val="000000"/>
                <w:sz w:val="16"/>
                <w:szCs w:val="16"/>
                <w:lang w:val="en-US"/>
              </w:rPr>
              <w:t xml:space="preserve"> </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ელექტრონული სწავლება</w:t>
            </w:r>
            <w:r>
              <w:rPr>
                <w:rFonts w:ascii="Sylfaen" w:hAnsi="Sylfaen"/>
                <w:color w:val="000000"/>
                <w:sz w:val="16"/>
                <w:szCs w:val="16"/>
                <w:lang w:val="en-US"/>
              </w:rPr>
              <w:t xml:space="preserve"> </w:t>
            </w:r>
          </w:p>
          <w:p w:rsidR="00E564F9" w:rsidRPr="00EC67E8" w:rsidRDefault="00745D16" w:rsidP="00745D16">
            <w:pPr>
              <w:pStyle w:val="Default"/>
              <w:jc w:val="both"/>
              <w:rPr>
                <w:rFonts w:ascii="Sylfaen" w:hAnsi="Sylfaen" w:cs="Sylfaen"/>
                <w:sz w:val="16"/>
                <w:szCs w:val="16"/>
                <w:lang w:val="ka-GE" w:eastAsia="en-GB"/>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სხვა</w:t>
            </w:r>
          </w:p>
        </w:tc>
        <w:tc>
          <w:tcPr>
            <w:tcW w:w="4325" w:type="dxa"/>
            <w:tcBorders>
              <w:top w:val="outset" w:sz="6" w:space="0" w:color="auto"/>
              <w:left w:val="outset" w:sz="6" w:space="0" w:color="auto"/>
              <w:bottom w:val="outset" w:sz="6" w:space="0" w:color="auto"/>
              <w:right w:val="outset" w:sz="6" w:space="0" w:color="auto"/>
            </w:tcBorders>
            <w:vAlign w:val="center"/>
          </w:tcPr>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ინდუქცია, დედუქცია, ანალიზი</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წიგნზე მუშაობა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წერითი მუშაობა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ვერბალური ახსნა–განმარტება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დემონსტრირება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შემთხვევის ანალიზი (Case study)</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დამოუკიდებელი სწავლა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პრობლემაზე დაფუძნებული სწავლება (PBL)</w:t>
            </w:r>
          </w:p>
          <w:p w:rsidR="00EA45F7" w:rsidRDefault="00745D16" w:rsidP="00745D16">
            <w:pPr>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გონებრივი იერიში (Brain storming)</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ქმედებაზე ორიენტირებული სწავლება (lBD)</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როლური და სიტუაციური თამაშები</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შემთხვევის ანალიზი (Case study)</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ევრისტიკული მეთოდი</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გუნდური (collaborative) მუშაობა</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დისკუსია/დებატები</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ანალიზი</w:t>
            </w:r>
          </w:p>
          <w:p w:rsidR="00745D16"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პრობლემაზე დაფუძნებული სწავლება (PBL)</w:t>
            </w:r>
          </w:p>
          <w:p w:rsidR="00745D16" w:rsidRPr="002E462A"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პროექტის შემუშავება და პრეზენტაცია (ზეპირი, Power Point და სხვა)</w:t>
            </w:r>
          </w:p>
          <w:p w:rsidR="00745D16" w:rsidRPr="002E462A" w:rsidRDefault="00745D16" w:rsidP="00745D16">
            <w:pPr>
              <w:spacing w:line="276" w:lineRule="auto"/>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1"/>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დამოუკიდებელი სწავლა (ესეს, რეფერატის, პროექტის, მოხსენების მომზადება)</w:t>
            </w:r>
          </w:p>
          <w:p w:rsidR="00745D16" w:rsidRDefault="00745D16" w:rsidP="00745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000000"/>
                <w:sz w:val="16"/>
                <w:szCs w:val="16"/>
                <w:lang w:val="ka-GE"/>
              </w:rPr>
            </w:pPr>
            <w:r>
              <w:rPr>
                <w:rFonts w:ascii="Sylfaen" w:hAnsi="Sylfaen"/>
                <w:color w:val="000000"/>
                <w:sz w:val="16"/>
                <w:szCs w:val="16"/>
                <w:lang w:val="ka-GE"/>
              </w:rPr>
              <w:fldChar w:fldCharType="begin">
                <w:ffData>
                  <w:name w:val=""/>
                  <w:enabled/>
                  <w:calcOnExit w:val="0"/>
                  <w:checkBox>
                    <w:size w:val="16"/>
                    <w:default w:val="0"/>
                  </w:checkBox>
                </w:ffData>
              </w:fldChar>
            </w:r>
            <w:r>
              <w:rPr>
                <w:rFonts w:ascii="Sylfaen" w:hAnsi="Sylfaen"/>
                <w:color w:val="000000"/>
                <w:sz w:val="16"/>
                <w:szCs w:val="16"/>
                <w:lang w:val="ka-GE"/>
              </w:rPr>
              <w:instrText xml:space="preserve"> FORMCHECKBOX </w:instrText>
            </w:r>
            <w:r>
              <w:rPr>
                <w:rFonts w:ascii="Sylfaen" w:hAnsi="Sylfaen"/>
                <w:color w:val="000000"/>
                <w:sz w:val="16"/>
                <w:szCs w:val="16"/>
                <w:lang w:val="ka-GE"/>
              </w:rPr>
            </w:r>
            <w:r>
              <w:rPr>
                <w:rFonts w:ascii="Sylfaen" w:hAnsi="Sylfaen"/>
                <w:color w:val="000000"/>
                <w:sz w:val="16"/>
                <w:szCs w:val="16"/>
                <w:lang w:val="ka-GE"/>
              </w:rPr>
              <w:fldChar w:fldCharType="end"/>
            </w:r>
            <w:r>
              <w:rPr>
                <w:rFonts w:ascii="Sylfaen" w:hAnsi="Sylfaen"/>
                <w:color w:val="000000"/>
                <w:sz w:val="16"/>
                <w:szCs w:val="16"/>
                <w:lang w:val="ka-GE"/>
              </w:rPr>
              <w:t xml:space="preserve"> პრაქტიკული მეთოდები</w:t>
            </w:r>
          </w:p>
          <w:p w:rsidR="00745D16" w:rsidRPr="00EC67E8" w:rsidRDefault="00745D16" w:rsidP="00745D16">
            <w:pPr>
              <w:rPr>
                <w:rFonts w:ascii="Sylfaen" w:eastAsia="Calibri" w:hAnsi="Sylfaen" w:cs="Sylfaen"/>
                <w:color w:val="000000"/>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247802">
              <w:rPr>
                <w:rFonts w:ascii="Sylfaen" w:hAnsi="Sylfaen"/>
                <w:sz w:val="16"/>
                <w:szCs w:val="16"/>
                <w:lang w:val="ka-GE"/>
              </w:rPr>
              <w:t>აუდიო ლინგვისტური მეთოდი</w:t>
            </w:r>
          </w:p>
        </w:tc>
      </w:tr>
      <w:bookmarkEnd w:id="4"/>
    </w:tbl>
    <w:p w:rsidR="00C844C0" w:rsidRDefault="00C844C0"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6" w:name="_Hlk165120198"/>
      <w:r>
        <w:rPr>
          <w:rFonts w:ascii="Sylfaen" w:hAnsi="Sylfaen" w:cs="Sylfaen"/>
          <w:b/>
          <w:sz w:val="16"/>
          <w:szCs w:val="16"/>
          <w:lang w:val="ka-GE"/>
        </w:rPr>
        <w:tab/>
      </w:r>
      <w:r>
        <w:rPr>
          <w:rFonts w:ascii="Sylfaen" w:hAnsi="Sylfaen" w:cs="Sylfaen"/>
          <w:b/>
          <w:sz w:val="16"/>
          <w:szCs w:val="16"/>
          <w:lang w:val="ka-GE"/>
        </w:rPr>
        <w:tab/>
      </w:r>
      <w:bookmarkStart w:id="7"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6"/>
      <w:bookmarkEnd w:id="7"/>
    </w:p>
    <w:p w:rsidR="00745D16" w:rsidRDefault="00745D16" w:rsidP="00745D16">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340"/>
        <w:gridCol w:w="495"/>
        <w:gridCol w:w="1418"/>
        <w:gridCol w:w="2551"/>
        <w:gridCol w:w="1701"/>
        <w:gridCol w:w="1985"/>
      </w:tblGrid>
      <w:tr w:rsidR="00745D16">
        <w:trPr>
          <w:trHeight w:val="272"/>
          <w:tblCellSpacing w:w="20" w:type="dxa"/>
        </w:trPr>
        <w:tc>
          <w:tcPr>
            <w:tcW w:w="10410" w:type="dxa"/>
            <w:gridSpan w:val="6"/>
            <w:shd w:val="clear" w:color="auto" w:fill="auto"/>
            <w:vAlign w:val="center"/>
          </w:tcPr>
          <w:p w:rsidR="00745D16" w:rsidRPr="00B67A22" w:rsidRDefault="00745D16">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6</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4</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745D16" w:rsidRPr="00B67A22" w:rsidRDefault="00745D16">
            <w:pPr>
              <w:tabs>
                <w:tab w:val="left" w:pos="6243"/>
              </w:tabs>
              <w:jc w:val="both"/>
              <w:rPr>
                <w:rFonts w:ascii="Sylfaen" w:hAnsi="Sylfaen"/>
                <w:sz w:val="16"/>
                <w:szCs w:val="16"/>
                <w:lang w:val="ka-GE"/>
              </w:rPr>
            </w:pPr>
          </w:p>
          <w:p w:rsidR="00745D16" w:rsidRPr="00B67A22" w:rsidRDefault="00745D16">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1</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 xml:space="preserve">20 </w:t>
            </w:r>
            <w:r w:rsidRPr="00B67A22">
              <w:rPr>
                <w:rFonts w:ascii="Sylfaen" w:hAnsi="Sylfaen"/>
                <w:sz w:val="16"/>
                <w:szCs w:val="16"/>
                <w:lang w:val="ka-GE"/>
              </w:rPr>
              <w:t>ქულას.</w:t>
            </w:r>
          </w:p>
          <w:p w:rsidR="00745D16" w:rsidRPr="00B67A22" w:rsidRDefault="00745D16">
            <w:pPr>
              <w:tabs>
                <w:tab w:val="left" w:pos="6243"/>
              </w:tabs>
              <w:jc w:val="both"/>
              <w:rPr>
                <w:rFonts w:ascii="Sylfaen" w:hAnsi="Sylfaen"/>
                <w:sz w:val="16"/>
                <w:szCs w:val="16"/>
                <w:lang w:val="ka-GE"/>
              </w:rPr>
            </w:pPr>
          </w:p>
          <w:p w:rsidR="00745D16" w:rsidRPr="00B67A22" w:rsidRDefault="00745D16">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sz w:val="16"/>
                <w:szCs w:val="20"/>
                <w:lang w:val="ka-GE"/>
              </w:rPr>
              <w:t>ყოველკვირეული</w:t>
            </w:r>
            <w:r w:rsidRPr="00491D81">
              <w:rPr>
                <w:rFonts w:ascii="Sylfaen" w:hAnsi="Sylfaen"/>
                <w:sz w:val="16"/>
                <w:szCs w:val="20"/>
                <w:lang w:val="ka-GE"/>
              </w:rPr>
              <w:t xml:space="preserve"> </w:t>
            </w:r>
            <w:r>
              <w:rPr>
                <w:rFonts w:ascii="Sylfaen" w:hAnsi="Sylfaen"/>
                <w:sz w:val="16"/>
                <w:szCs w:val="16"/>
                <w:lang w:val="ka-GE"/>
              </w:rPr>
              <w:t xml:space="preserve">წერითი/ზეპირი გამოკითხვა, </w:t>
            </w:r>
            <w:r w:rsidRPr="00491D81">
              <w:rPr>
                <w:rFonts w:ascii="Sylfaen" w:hAnsi="Sylfaen"/>
                <w:sz w:val="16"/>
                <w:szCs w:val="20"/>
                <w:lang w:val="ka-GE"/>
              </w:rPr>
              <w:t xml:space="preserve">შუალედური წერითი გამოცდა, </w:t>
            </w:r>
            <w:r>
              <w:rPr>
                <w:rFonts w:ascii="Sylfaen" w:hAnsi="Sylfaen"/>
                <w:sz w:val="16"/>
                <w:szCs w:val="20"/>
                <w:lang w:val="ka-GE"/>
              </w:rPr>
              <w:t xml:space="preserve">საპრეზენტაციო </w:t>
            </w:r>
            <w:r w:rsidRPr="00491D81">
              <w:rPr>
                <w:rFonts w:ascii="Sylfaen" w:hAnsi="Sylfaen"/>
                <w:sz w:val="16"/>
                <w:szCs w:val="20"/>
                <w:lang w:val="ka-GE"/>
              </w:rPr>
              <w:t>დავალება</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 xml:space="preserve">ლი შუალედური შეფასების </w:t>
            </w:r>
            <w:r>
              <w:rPr>
                <w:rFonts w:ascii="Sylfaen" w:hAnsi="Sylfaen"/>
                <w:sz w:val="16"/>
                <w:szCs w:val="16"/>
                <w:lang w:val="ka-GE"/>
              </w:rPr>
              <w:t>6</w:t>
            </w:r>
            <w:r w:rsidRPr="00B67A22">
              <w:rPr>
                <w:rFonts w:ascii="Sylfaen" w:hAnsi="Sylfaen"/>
                <w:sz w:val="16"/>
                <w:szCs w:val="16"/>
                <w:lang w:val="ka-GE"/>
              </w:rPr>
              <w:t>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745D16" w:rsidRPr="00B67A22" w:rsidRDefault="00745D16">
            <w:pPr>
              <w:tabs>
                <w:tab w:val="left" w:pos="6243"/>
              </w:tabs>
              <w:jc w:val="both"/>
              <w:rPr>
                <w:rFonts w:ascii="Sylfaen" w:hAnsi="Sylfaen"/>
                <w:sz w:val="16"/>
                <w:szCs w:val="16"/>
                <w:lang w:val="ka-GE"/>
              </w:rPr>
            </w:pPr>
          </w:p>
          <w:p w:rsidR="00745D16" w:rsidRPr="00B67A22" w:rsidRDefault="00745D16">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კომბინირებული</w:t>
            </w:r>
            <w:r w:rsidRPr="00B67A22">
              <w:rPr>
                <w:rFonts w:ascii="Sylfaen" w:hAnsi="Sylfaen"/>
                <w:sz w:val="16"/>
                <w:szCs w:val="16"/>
                <w:lang w:val="ka-GE"/>
              </w:rPr>
              <w:t xml:space="preserve"> გამოცდა. დასკვნითი 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745D16" w:rsidRPr="00B67A22" w:rsidRDefault="00745D16">
            <w:pPr>
              <w:tabs>
                <w:tab w:val="left" w:pos="6243"/>
              </w:tabs>
              <w:jc w:val="both"/>
              <w:rPr>
                <w:rFonts w:ascii="Sylfaen" w:hAnsi="Sylfaen"/>
                <w:sz w:val="16"/>
                <w:szCs w:val="16"/>
                <w:lang w:val="ka-GE"/>
              </w:rPr>
            </w:pPr>
          </w:p>
          <w:p w:rsidR="00745D16" w:rsidRPr="00681994" w:rsidRDefault="00745D16">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745D16">
        <w:trPr>
          <w:trHeight w:val="20"/>
          <w:tblCellSpacing w:w="20" w:type="dxa"/>
        </w:trPr>
        <w:tc>
          <w:tcPr>
            <w:tcW w:w="10410" w:type="dxa"/>
            <w:gridSpan w:val="6"/>
            <w:shd w:val="clear" w:color="auto" w:fill="auto"/>
            <w:vAlign w:val="center"/>
          </w:tcPr>
          <w:p w:rsidR="00745D16" w:rsidRDefault="00745D16">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745D16">
        <w:trPr>
          <w:trHeight w:val="104"/>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90" w:type="dxa"/>
            <w:gridSpan w:val="5"/>
            <w:shd w:val="clear" w:color="auto" w:fill="auto"/>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745D16">
        <w:trPr>
          <w:trHeight w:val="86"/>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90" w:type="dxa"/>
            <w:gridSpan w:val="5"/>
            <w:shd w:val="clear" w:color="auto" w:fill="auto"/>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745D16">
        <w:trPr>
          <w:trHeight w:val="111"/>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C - კარგი</w:t>
            </w:r>
          </w:p>
        </w:tc>
        <w:tc>
          <w:tcPr>
            <w:tcW w:w="8090" w:type="dxa"/>
            <w:gridSpan w:val="5"/>
            <w:shd w:val="clear" w:color="auto" w:fill="auto"/>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745D16">
        <w:trPr>
          <w:trHeight w:val="102"/>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90" w:type="dxa"/>
            <w:gridSpan w:val="5"/>
            <w:shd w:val="clear" w:color="auto" w:fill="auto"/>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745D16">
        <w:trPr>
          <w:trHeight w:val="97"/>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90" w:type="dxa"/>
            <w:gridSpan w:val="5"/>
            <w:shd w:val="clear" w:color="auto" w:fill="auto"/>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745D16">
        <w:trPr>
          <w:trHeight w:val="20"/>
          <w:tblCellSpacing w:w="20" w:type="dxa"/>
        </w:trPr>
        <w:tc>
          <w:tcPr>
            <w:tcW w:w="10410" w:type="dxa"/>
            <w:gridSpan w:val="6"/>
            <w:shd w:val="clear" w:color="auto" w:fill="auto"/>
            <w:vAlign w:val="center"/>
          </w:tcPr>
          <w:p w:rsidR="00745D16" w:rsidRDefault="00745D16">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745D16">
        <w:trPr>
          <w:trHeight w:val="272"/>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745D16" w:rsidRDefault="00745D16">
            <w:pPr>
              <w:pStyle w:val="Default"/>
              <w:rPr>
                <w:rFonts w:ascii="Sylfaen" w:eastAsia="Times New Roman" w:hAnsi="Sylfaen" w:cs="Sylfaen"/>
                <w:sz w:val="16"/>
                <w:szCs w:val="16"/>
                <w:lang w:val="ka-GE"/>
              </w:rPr>
            </w:pPr>
          </w:p>
        </w:tc>
        <w:tc>
          <w:tcPr>
            <w:tcW w:w="8090" w:type="dxa"/>
            <w:gridSpan w:val="5"/>
            <w:shd w:val="clear" w:color="auto" w:fill="auto"/>
            <w:vAlign w:val="center"/>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745D16">
        <w:trPr>
          <w:trHeight w:val="272"/>
          <w:tblCellSpacing w:w="20" w:type="dxa"/>
        </w:trPr>
        <w:tc>
          <w:tcPr>
            <w:tcW w:w="2280" w:type="dxa"/>
            <w:shd w:val="clear" w:color="auto" w:fill="auto"/>
            <w:vAlign w:val="center"/>
          </w:tcPr>
          <w:p w:rsidR="00745D16" w:rsidRDefault="00745D16">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90" w:type="dxa"/>
            <w:gridSpan w:val="5"/>
            <w:shd w:val="clear" w:color="auto" w:fill="auto"/>
            <w:vAlign w:val="center"/>
          </w:tcPr>
          <w:p w:rsidR="00745D16" w:rsidRDefault="00745D16">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745D16">
        <w:trPr>
          <w:trHeight w:val="42"/>
          <w:tblCellSpacing w:w="20" w:type="dxa"/>
        </w:trPr>
        <w:tc>
          <w:tcPr>
            <w:tcW w:w="10410" w:type="dxa"/>
            <w:gridSpan w:val="6"/>
            <w:shd w:val="clear" w:color="auto" w:fill="FFFFFF"/>
            <w:vAlign w:val="center"/>
          </w:tcPr>
          <w:p w:rsidR="00745D16" w:rsidRDefault="00745D16">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745D16">
        <w:trPr>
          <w:trHeight w:val="33"/>
          <w:tblCellSpacing w:w="20" w:type="dxa"/>
        </w:trPr>
        <w:tc>
          <w:tcPr>
            <w:tcW w:w="2775" w:type="dxa"/>
            <w:gridSpan w:val="2"/>
            <w:tcBorders>
              <w:right w:val="outset" w:sz="6" w:space="0" w:color="auto"/>
            </w:tcBorders>
            <w:shd w:val="clear" w:color="auto" w:fill="auto"/>
            <w:vAlign w:val="center"/>
          </w:tcPr>
          <w:p w:rsidR="00745D16" w:rsidRPr="002512A2" w:rsidRDefault="00745D16">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745D16" w:rsidRDefault="00745D16">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745D16" w:rsidRPr="002512A2" w:rsidRDefault="00745D16">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745D16" w:rsidRPr="002512A2" w:rsidRDefault="00745D16">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745D16" w:rsidRPr="002512A2" w:rsidRDefault="00745D16">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745D16">
        <w:trPr>
          <w:trHeight w:val="59"/>
          <w:tblCellSpacing w:w="20" w:type="dxa"/>
        </w:trPr>
        <w:tc>
          <w:tcPr>
            <w:tcW w:w="2775" w:type="dxa"/>
            <w:gridSpan w:val="2"/>
            <w:tcBorders>
              <w:right w:val="outset" w:sz="6" w:space="0" w:color="auto"/>
            </w:tcBorders>
            <w:shd w:val="clear" w:color="auto" w:fill="auto"/>
            <w:vAlign w:val="center"/>
          </w:tcPr>
          <w:p w:rsidR="00745D16" w:rsidRDefault="00745D16">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745D16" w:rsidRDefault="00745D16">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745D16" w:rsidRDefault="00745D16">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745D16" w:rsidRDefault="00745D16">
            <w:pPr>
              <w:jc w:val="center"/>
              <w:rPr>
                <w:rFonts w:ascii="Sylfaen" w:hAnsi="Sylfaen"/>
                <w:b/>
                <w:color w:val="000000"/>
                <w:sz w:val="16"/>
                <w:szCs w:val="16"/>
                <w:lang w:val="ka-GE"/>
              </w:rPr>
            </w:pPr>
            <w:r>
              <w:rPr>
                <w:rFonts w:ascii="Sylfaen" w:hAnsi="Sylfaen"/>
                <w:b/>
                <w:color w:val="000000"/>
                <w:sz w:val="16"/>
                <w:szCs w:val="16"/>
                <w:lang w:val="ka-GE"/>
              </w:rPr>
              <w:t>60</w:t>
            </w:r>
          </w:p>
        </w:tc>
        <w:tc>
          <w:tcPr>
            <w:tcW w:w="1925" w:type="dxa"/>
            <w:tcBorders>
              <w:left w:val="outset" w:sz="6" w:space="0" w:color="auto"/>
            </w:tcBorders>
            <w:shd w:val="clear" w:color="auto" w:fill="FFFFFF"/>
          </w:tcPr>
          <w:p w:rsidR="00745D16" w:rsidRDefault="00745D16">
            <w:pPr>
              <w:jc w:val="center"/>
              <w:rPr>
                <w:rFonts w:ascii="Sylfaen" w:hAnsi="Sylfaen"/>
                <w:b/>
                <w:color w:val="000000"/>
                <w:sz w:val="16"/>
                <w:szCs w:val="16"/>
                <w:lang w:val="ka-GE"/>
              </w:rPr>
            </w:pPr>
            <w:r>
              <w:rPr>
                <w:rFonts w:ascii="Sylfaen" w:hAnsi="Sylfaen"/>
                <w:b/>
                <w:color w:val="000000"/>
                <w:sz w:val="16"/>
                <w:szCs w:val="16"/>
                <w:lang w:val="ka-GE"/>
              </w:rPr>
              <w:t>21</w:t>
            </w:r>
          </w:p>
        </w:tc>
      </w:tr>
      <w:tr w:rsidR="00745D16">
        <w:trPr>
          <w:trHeight w:val="20"/>
          <w:tblCellSpacing w:w="20" w:type="dxa"/>
        </w:trPr>
        <w:tc>
          <w:tcPr>
            <w:tcW w:w="2775" w:type="dxa"/>
            <w:gridSpan w:val="2"/>
            <w:tcBorders>
              <w:right w:val="outset" w:sz="6" w:space="0" w:color="auto"/>
            </w:tcBorders>
            <w:shd w:val="clear" w:color="auto" w:fill="auto"/>
          </w:tcPr>
          <w:p w:rsidR="00745D16" w:rsidRDefault="00745D16">
            <w:pPr>
              <w:rPr>
                <w:rFonts w:ascii="Sylfaen" w:hAnsi="Sylfaen"/>
                <w:color w:val="000000"/>
                <w:sz w:val="16"/>
                <w:szCs w:val="16"/>
                <w:lang w:val="ka-GE"/>
              </w:rPr>
            </w:pPr>
            <w:r>
              <w:rPr>
                <w:rFonts w:ascii="Sylfaen" w:hAnsi="Sylfaen"/>
                <w:sz w:val="16"/>
                <w:szCs w:val="16"/>
                <w:lang w:val="ka-GE"/>
              </w:rPr>
              <w:t>წერითი/</w:t>
            </w:r>
            <w:r w:rsidRPr="00BA013A">
              <w:rPr>
                <w:rFonts w:ascii="Sylfaen" w:hAnsi="Sylfaen"/>
                <w:sz w:val="16"/>
                <w:szCs w:val="16"/>
                <w:lang w:val="ka-GE"/>
              </w:rPr>
              <w:t>ზეპირი</w:t>
            </w:r>
            <w:r>
              <w:rPr>
                <w:rFonts w:ascii="Sylfaen" w:hAnsi="Sylfaen"/>
                <w:sz w:val="16"/>
                <w:szCs w:val="16"/>
                <w:lang w:val="ka-GE"/>
              </w:rPr>
              <w:t xml:space="preserve"> გამოკითხვა</w:t>
            </w:r>
          </w:p>
        </w:tc>
        <w:tc>
          <w:tcPr>
            <w:tcW w:w="1378" w:type="dxa"/>
            <w:tcBorders>
              <w:left w:val="outset" w:sz="6" w:space="0" w:color="auto"/>
              <w:right w:val="outset" w:sz="6" w:space="0" w:color="auto"/>
            </w:tcBorders>
            <w:shd w:val="clear" w:color="auto" w:fill="FFFFFF"/>
          </w:tcPr>
          <w:p w:rsidR="00745D16" w:rsidRPr="001B5F7B" w:rsidRDefault="00745D16">
            <w:pPr>
              <w:jc w:val="center"/>
              <w:rPr>
                <w:rFonts w:ascii="Sylfaen" w:hAnsi="Sylfaen"/>
                <w:bCs/>
                <w:color w:val="000000"/>
                <w:sz w:val="16"/>
                <w:szCs w:val="16"/>
                <w:lang w:val="ka-GE"/>
              </w:rPr>
            </w:pPr>
            <w:r>
              <w:rPr>
                <w:rFonts w:ascii="Sylfaen" w:hAnsi="Sylfaen"/>
                <w:sz w:val="16"/>
                <w:szCs w:val="16"/>
                <w:lang w:val="ka-GE"/>
              </w:rPr>
              <w:t>10</w:t>
            </w:r>
          </w:p>
        </w:tc>
        <w:tc>
          <w:tcPr>
            <w:tcW w:w="2511" w:type="dxa"/>
            <w:tcBorders>
              <w:left w:val="outset" w:sz="6" w:space="0" w:color="auto"/>
              <w:right w:val="outset" w:sz="6" w:space="0" w:color="auto"/>
            </w:tcBorders>
            <w:shd w:val="clear" w:color="auto" w:fill="FFFFFF"/>
          </w:tcPr>
          <w:p w:rsidR="00745D16" w:rsidRDefault="00745D16">
            <w:pPr>
              <w:jc w:val="center"/>
              <w:rPr>
                <w:rFonts w:ascii="Sylfaen" w:hAnsi="Sylfaen"/>
                <w:bCs/>
                <w:color w:val="000000"/>
                <w:sz w:val="16"/>
                <w:szCs w:val="16"/>
                <w:lang w:val="ka-GE"/>
              </w:rPr>
            </w:pPr>
            <w:r>
              <w:rPr>
                <w:rFonts w:ascii="Sylfaen" w:hAnsi="Sylfaen"/>
                <w:sz w:val="16"/>
                <w:szCs w:val="16"/>
                <w:lang w:val="ka-GE"/>
              </w:rPr>
              <w:t>2</w:t>
            </w:r>
          </w:p>
        </w:tc>
        <w:tc>
          <w:tcPr>
            <w:tcW w:w="1661" w:type="dxa"/>
            <w:tcBorders>
              <w:left w:val="outset" w:sz="6" w:space="0" w:color="auto"/>
              <w:right w:val="outset" w:sz="6" w:space="0" w:color="auto"/>
            </w:tcBorders>
            <w:shd w:val="clear" w:color="auto" w:fill="FFFFFF"/>
            <w:vAlign w:val="center"/>
          </w:tcPr>
          <w:p w:rsidR="00745D16" w:rsidRPr="001B5F7B" w:rsidRDefault="00745D16">
            <w:pPr>
              <w:jc w:val="center"/>
              <w:rPr>
                <w:rFonts w:ascii="Sylfaen" w:hAnsi="Sylfaen"/>
                <w:bCs/>
                <w:color w:val="000000"/>
                <w:sz w:val="16"/>
                <w:szCs w:val="16"/>
                <w:lang w:val="ka-GE"/>
              </w:rPr>
            </w:pPr>
            <w:r>
              <w:rPr>
                <w:rFonts w:ascii="Sylfaen" w:hAnsi="Sylfaen"/>
                <w:sz w:val="16"/>
                <w:szCs w:val="16"/>
                <w:lang w:val="ka-GE"/>
              </w:rPr>
              <w:t>2</w:t>
            </w:r>
            <w:r w:rsidRPr="00A57FB6">
              <w:rPr>
                <w:rFonts w:ascii="Sylfaen" w:hAnsi="Sylfaen"/>
                <w:sz w:val="16"/>
                <w:szCs w:val="16"/>
                <w:lang w:val="ka-GE"/>
              </w:rPr>
              <w:t>0</w:t>
            </w:r>
          </w:p>
        </w:tc>
        <w:tc>
          <w:tcPr>
            <w:tcW w:w="1925" w:type="dxa"/>
            <w:tcBorders>
              <w:left w:val="outset" w:sz="6" w:space="0" w:color="auto"/>
            </w:tcBorders>
            <w:shd w:val="clear" w:color="auto" w:fill="FFFFFF"/>
            <w:vAlign w:val="center"/>
          </w:tcPr>
          <w:p w:rsidR="00745D16" w:rsidRPr="001B5F7B" w:rsidRDefault="00745D16">
            <w:pPr>
              <w:jc w:val="center"/>
              <w:rPr>
                <w:rFonts w:ascii="Sylfaen" w:hAnsi="Sylfaen"/>
                <w:bCs/>
                <w:color w:val="000000"/>
                <w:sz w:val="16"/>
                <w:szCs w:val="16"/>
                <w:lang w:val="ka-GE"/>
              </w:rPr>
            </w:pPr>
          </w:p>
        </w:tc>
      </w:tr>
      <w:tr w:rsidR="00745D16">
        <w:trPr>
          <w:trHeight w:val="20"/>
          <w:tblCellSpacing w:w="20" w:type="dxa"/>
        </w:trPr>
        <w:tc>
          <w:tcPr>
            <w:tcW w:w="2775" w:type="dxa"/>
            <w:gridSpan w:val="2"/>
            <w:tcBorders>
              <w:right w:val="outset" w:sz="6" w:space="0" w:color="auto"/>
            </w:tcBorders>
            <w:shd w:val="clear" w:color="auto" w:fill="auto"/>
          </w:tcPr>
          <w:p w:rsidR="00745D16" w:rsidRDefault="00745D16">
            <w:pPr>
              <w:rPr>
                <w:rFonts w:ascii="Sylfaen" w:hAnsi="Sylfaen"/>
                <w:color w:val="000000"/>
                <w:sz w:val="16"/>
                <w:szCs w:val="16"/>
                <w:lang w:val="ka-GE"/>
              </w:rPr>
            </w:pPr>
            <w:r>
              <w:rPr>
                <w:rFonts w:ascii="Sylfaen" w:hAnsi="Sylfaen"/>
                <w:sz w:val="16"/>
                <w:szCs w:val="16"/>
                <w:lang w:val="ka-GE"/>
              </w:rPr>
              <w:t xml:space="preserve">შუალედური წერითი </w:t>
            </w:r>
            <w:r w:rsidRPr="00491D81">
              <w:rPr>
                <w:rFonts w:ascii="Sylfaen" w:hAnsi="Sylfaen"/>
                <w:sz w:val="16"/>
                <w:szCs w:val="16"/>
                <w:lang w:val="ka-GE"/>
              </w:rPr>
              <w:t>გამოცდა</w:t>
            </w:r>
          </w:p>
        </w:tc>
        <w:tc>
          <w:tcPr>
            <w:tcW w:w="1378" w:type="dxa"/>
            <w:tcBorders>
              <w:left w:val="outset" w:sz="6" w:space="0" w:color="auto"/>
              <w:right w:val="outset" w:sz="6" w:space="0" w:color="auto"/>
            </w:tcBorders>
            <w:shd w:val="clear" w:color="auto" w:fill="FFFFFF"/>
          </w:tcPr>
          <w:p w:rsidR="00745D16" w:rsidRPr="001B5F7B" w:rsidRDefault="00745D16">
            <w:pPr>
              <w:jc w:val="center"/>
              <w:rPr>
                <w:rFonts w:ascii="Sylfaen" w:hAnsi="Sylfaen"/>
                <w:bCs/>
                <w:color w:val="000000"/>
                <w:sz w:val="16"/>
                <w:szCs w:val="16"/>
                <w:lang w:val="ka-GE"/>
              </w:rPr>
            </w:pPr>
            <w:r>
              <w:rPr>
                <w:rFonts w:ascii="Sylfaen" w:hAnsi="Sylfaen"/>
                <w:sz w:val="16"/>
                <w:szCs w:val="16"/>
                <w:lang w:val="ka-GE"/>
              </w:rPr>
              <w:t>1</w:t>
            </w:r>
          </w:p>
        </w:tc>
        <w:tc>
          <w:tcPr>
            <w:tcW w:w="2511" w:type="dxa"/>
            <w:tcBorders>
              <w:left w:val="outset" w:sz="6" w:space="0" w:color="auto"/>
              <w:right w:val="outset" w:sz="6" w:space="0" w:color="auto"/>
            </w:tcBorders>
            <w:shd w:val="clear" w:color="auto" w:fill="FFFFFF"/>
          </w:tcPr>
          <w:p w:rsidR="00745D16" w:rsidRPr="006E3B30" w:rsidRDefault="00745D16">
            <w:pPr>
              <w:jc w:val="center"/>
              <w:rPr>
                <w:rFonts w:ascii="Sylfaen" w:hAnsi="Sylfaen"/>
                <w:bCs/>
                <w:color w:val="000000"/>
                <w:sz w:val="16"/>
                <w:szCs w:val="16"/>
                <w:lang w:val="ka-GE"/>
              </w:rPr>
            </w:pPr>
            <w:r w:rsidRPr="00A57FB6">
              <w:rPr>
                <w:rFonts w:ascii="Sylfaen" w:hAnsi="Sylfaen"/>
                <w:sz w:val="16"/>
                <w:szCs w:val="16"/>
                <w:lang w:val="ka-GE"/>
              </w:rPr>
              <w:t>30</w:t>
            </w:r>
          </w:p>
        </w:tc>
        <w:tc>
          <w:tcPr>
            <w:tcW w:w="1661" w:type="dxa"/>
            <w:tcBorders>
              <w:left w:val="outset" w:sz="6" w:space="0" w:color="auto"/>
              <w:right w:val="outset" w:sz="6" w:space="0" w:color="auto"/>
            </w:tcBorders>
            <w:shd w:val="clear" w:color="auto" w:fill="FFFFFF"/>
            <w:vAlign w:val="center"/>
          </w:tcPr>
          <w:p w:rsidR="00745D16" w:rsidRDefault="00745D16">
            <w:pPr>
              <w:jc w:val="center"/>
              <w:rPr>
                <w:rFonts w:ascii="Sylfaen" w:hAnsi="Sylfaen"/>
                <w:bCs/>
                <w:color w:val="000000"/>
                <w:sz w:val="16"/>
                <w:szCs w:val="16"/>
                <w:lang w:val="ka-GE"/>
              </w:rPr>
            </w:pPr>
            <w:r w:rsidRPr="00A57FB6">
              <w:rPr>
                <w:rFonts w:ascii="Sylfaen" w:hAnsi="Sylfaen"/>
                <w:sz w:val="16"/>
                <w:szCs w:val="16"/>
                <w:lang w:val="ka-GE"/>
              </w:rPr>
              <w:t>30</w:t>
            </w:r>
          </w:p>
        </w:tc>
        <w:tc>
          <w:tcPr>
            <w:tcW w:w="1925" w:type="dxa"/>
            <w:tcBorders>
              <w:left w:val="outset" w:sz="6" w:space="0" w:color="auto"/>
            </w:tcBorders>
            <w:shd w:val="clear" w:color="auto" w:fill="FFFFFF"/>
            <w:vAlign w:val="center"/>
          </w:tcPr>
          <w:p w:rsidR="00745D16" w:rsidRDefault="00745D16">
            <w:pPr>
              <w:jc w:val="center"/>
              <w:rPr>
                <w:rFonts w:ascii="Sylfaen" w:hAnsi="Sylfaen"/>
                <w:bCs/>
                <w:color w:val="000000"/>
                <w:sz w:val="16"/>
                <w:szCs w:val="16"/>
                <w:lang w:val="ka-GE"/>
              </w:rPr>
            </w:pPr>
          </w:p>
        </w:tc>
      </w:tr>
      <w:tr w:rsidR="00745D16">
        <w:trPr>
          <w:trHeight w:val="20"/>
          <w:tblCellSpacing w:w="20" w:type="dxa"/>
        </w:trPr>
        <w:tc>
          <w:tcPr>
            <w:tcW w:w="2775" w:type="dxa"/>
            <w:gridSpan w:val="2"/>
            <w:tcBorders>
              <w:right w:val="outset" w:sz="6" w:space="0" w:color="auto"/>
            </w:tcBorders>
            <w:shd w:val="clear" w:color="auto" w:fill="auto"/>
          </w:tcPr>
          <w:p w:rsidR="00745D16" w:rsidRDefault="00745D16">
            <w:pPr>
              <w:rPr>
                <w:rFonts w:ascii="Sylfaen" w:hAnsi="Sylfaen"/>
                <w:color w:val="000000"/>
                <w:sz w:val="16"/>
                <w:szCs w:val="16"/>
                <w:lang w:val="ka-GE"/>
              </w:rPr>
            </w:pPr>
            <w:r>
              <w:rPr>
                <w:rFonts w:ascii="Sylfaen" w:hAnsi="Sylfaen"/>
                <w:sz w:val="16"/>
                <w:szCs w:val="16"/>
                <w:lang w:val="ka-GE"/>
              </w:rPr>
              <w:t>საპრეზენტაციო</w:t>
            </w:r>
            <w:r w:rsidRPr="00491D81">
              <w:rPr>
                <w:rFonts w:ascii="Sylfaen" w:hAnsi="Sylfaen"/>
                <w:sz w:val="16"/>
                <w:szCs w:val="16"/>
                <w:lang w:val="ka-GE"/>
              </w:rPr>
              <w:t xml:space="preserve">  დავალება </w:t>
            </w:r>
          </w:p>
        </w:tc>
        <w:tc>
          <w:tcPr>
            <w:tcW w:w="1378" w:type="dxa"/>
            <w:tcBorders>
              <w:left w:val="outset" w:sz="6" w:space="0" w:color="auto"/>
              <w:right w:val="outset" w:sz="6" w:space="0" w:color="auto"/>
            </w:tcBorders>
            <w:shd w:val="clear" w:color="auto" w:fill="FFFFFF"/>
          </w:tcPr>
          <w:p w:rsidR="00745D16" w:rsidRPr="00FF0D0B" w:rsidRDefault="00745D16">
            <w:pPr>
              <w:jc w:val="center"/>
              <w:rPr>
                <w:rFonts w:ascii="Sylfaen" w:hAnsi="Sylfaen"/>
                <w:bCs/>
                <w:color w:val="000000"/>
                <w:sz w:val="16"/>
                <w:szCs w:val="16"/>
                <w:lang w:val="ka-GE"/>
              </w:rPr>
            </w:pPr>
            <w:r>
              <w:rPr>
                <w:rFonts w:ascii="Sylfaen" w:hAnsi="Sylfaen"/>
                <w:noProof/>
                <w:sz w:val="16"/>
                <w:szCs w:val="16"/>
                <w:lang w:val="en-US"/>
              </w:rPr>
              <w:t>1</w:t>
            </w:r>
          </w:p>
        </w:tc>
        <w:tc>
          <w:tcPr>
            <w:tcW w:w="2511" w:type="dxa"/>
            <w:tcBorders>
              <w:left w:val="outset" w:sz="6" w:space="0" w:color="auto"/>
              <w:right w:val="outset" w:sz="6" w:space="0" w:color="auto"/>
            </w:tcBorders>
            <w:shd w:val="clear" w:color="auto" w:fill="FFFFFF"/>
          </w:tcPr>
          <w:p w:rsidR="00745D16" w:rsidRDefault="00745D16">
            <w:pPr>
              <w:jc w:val="center"/>
              <w:rPr>
                <w:rFonts w:ascii="Sylfaen" w:hAnsi="Sylfaen"/>
                <w:bCs/>
                <w:color w:val="000000"/>
                <w:sz w:val="16"/>
                <w:szCs w:val="16"/>
                <w:lang w:val="ka-GE"/>
              </w:rPr>
            </w:pPr>
            <w:r w:rsidRPr="00A57FB6">
              <w:rPr>
                <w:rFonts w:ascii="Sylfaen" w:hAnsi="Sylfaen"/>
                <w:bCs/>
                <w:sz w:val="16"/>
                <w:szCs w:val="16"/>
                <w:lang w:val="ka-GE"/>
              </w:rPr>
              <w:t>1</w:t>
            </w:r>
            <w:r w:rsidRPr="00A57FB6">
              <w:rPr>
                <w:rFonts w:ascii="Sylfaen" w:hAnsi="Sylfaen"/>
                <w:bCs/>
                <w:sz w:val="16"/>
                <w:szCs w:val="16"/>
                <w:lang w:val="en-US"/>
              </w:rPr>
              <w:t>0</w:t>
            </w:r>
          </w:p>
        </w:tc>
        <w:tc>
          <w:tcPr>
            <w:tcW w:w="1661" w:type="dxa"/>
            <w:tcBorders>
              <w:left w:val="outset" w:sz="6" w:space="0" w:color="auto"/>
              <w:right w:val="outset" w:sz="6" w:space="0" w:color="auto"/>
            </w:tcBorders>
            <w:shd w:val="clear" w:color="auto" w:fill="FFFFFF"/>
            <w:vAlign w:val="center"/>
          </w:tcPr>
          <w:p w:rsidR="00745D16" w:rsidRPr="00FF0D0B" w:rsidRDefault="00745D16">
            <w:pPr>
              <w:jc w:val="center"/>
              <w:rPr>
                <w:rFonts w:ascii="Sylfaen" w:hAnsi="Sylfaen"/>
                <w:bCs/>
                <w:color w:val="000000"/>
                <w:sz w:val="16"/>
                <w:szCs w:val="16"/>
                <w:lang w:val="ka-GE"/>
              </w:rPr>
            </w:pPr>
            <w:r w:rsidRPr="00A57FB6">
              <w:rPr>
                <w:rFonts w:ascii="Sylfaen" w:hAnsi="Sylfaen" w:cs="Sylfaen"/>
                <w:noProof/>
                <w:sz w:val="16"/>
                <w:szCs w:val="16"/>
                <w:lang w:val="ka-GE"/>
              </w:rPr>
              <w:t>10</w:t>
            </w:r>
          </w:p>
        </w:tc>
        <w:tc>
          <w:tcPr>
            <w:tcW w:w="1925" w:type="dxa"/>
            <w:tcBorders>
              <w:left w:val="outset" w:sz="6" w:space="0" w:color="auto"/>
            </w:tcBorders>
            <w:shd w:val="clear" w:color="auto" w:fill="FFFFFF"/>
            <w:vAlign w:val="center"/>
          </w:tcPr>
          <w:p w:rsidR="00745D16" w:rsidRPr="00FF0D0B" w:rsidRDefault="00745D16">
            <w:pPr>
              <w:jc w:val="center"/>
              <w:rPr>
                <w:rFonts w:ascii="Sylfaen" w:hAnsi="Sylfaen"/>
                <w:bCs/>
                <w:color w:val="000000"/>
                <w:sz w:val="16"/>
                <w:szCs w:val="16"/>
                <w:lang w:val="ka-GE"/>
              </w:rPr>
            </w:pPr>
          </w:p>
        </w:tc>
      </w:tr>
      <w:tr w:rsidR="00745D16">
        <w:trPr>
          <w:trHeight w:val="20"/>
          <w:tblCellSpacing w:w="20" w:type="dxa"/>
        </w:trPr>
        <w:tc>
          <w:tcPr>
            <w:tcW w:w="2775" w:type="dxa"/>
            <w:gridSpan w:val="2"/>
            <w:tcBorders>
              <w:right w:val="outset" w:sz="6" w:space="0" w:color="auto"/>
            </w:tcBorders>
            <w:shd w:val="clear" w:color="auto" w:fill="auto"/>
            <w:vAlign w:val="center"/>
          </w:tcPr>
          <w:p w:rsidR="00745D16" w:rsidRDefault="00745D16">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745D16" w:rsidRDefault="00745D16">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745D16" w:rsidRDefault="00745D16">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745D16" w:rsidRPr="0024221E" w:rsidRDefault="00745D16">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4</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745D16" w:rsidRPr="00C84E55" w:rsidRDefault="00745D16">
            <w:pPr>
              <w:spacing w:before="100" w:beforeAutospacing="1" w:after="100" w:afterAutospacing="1"/>
              <w:jc w:val="center"/>
              <w:rPr>
                <w:rFonts w:ascii="Sylfaen" w:hAnsi="Sylfaen" w:cs="Sylfaen"/>
                <w:noProof/>
                <w:color w:val="000000"/>
                <w:sz w:val="16"/>
                <w:szCs w:val="16"/>
                <w:lang w:val="ka-GE"/>
              </w:rPr>
            </w:pPr>
            <w:r>
              <w:rPr>
                <w:rFonts w:ascii="Sylfaen" w:hAnsi="Sylfaen" w:cs="Sylfaen"/>
                <w:b/>
                <w:color w:val="000000"/>
                <w:sz w:val="16"/>
                <w:szCs w:val="16"/>
                <w:lang w:val="en-US"/>
              </w:rPr>
              <w:t>20</w:t>
            </w:r>
          </w:p>
        </w:tc>
      </w:tr>
      <w:tr w:rsidR="00745D16">
        <w:trPr>
          <w:trHeight w:val="20"/>
          <w:tblCellSpacing w:w="20" w:type="dxa"/>
        </w:trPr>
        <w:tc>
          <w:tcPr>
            <w:tcW w:w="2775" w:type="dxa"/>
            <w:gridSpan w:val="2"/>
            <w:tcBorders>
              <w:right w:val="outset" w:sz="6" w:space="0" w:color="auto"/>
            </w:tcBorders>
            <w:shd w:val="clear" w:color="auto" w:fill="auto"/>
            <w:vAlign w:val="center"/>
          </w:tcPr>
          <w:p w:rsidR="00745D16" w:rsidRDefault="00745D16">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745D16" w:rsidRDefault="00745D16">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745D16" w:rsidRDefault="00745D16">
            <w:pPr>
              <w:jc w:val="center"/>
              <w:rPr>
                <w:rFonts w:ascii="Sylfaen" w:hAnsi="Sylfaen" w:cs="Sylfaen"/>
                <w:b/>
                <w:color w:val="000000"/>
                <w:sz w:val="16"/>
                <w:szCs w:val="16"/>
                <w:lang w:val="ka-GE"/>
              </w:rPr>
            </w:pPr>
            <w:r>
              <w:rPr>
                <w:rFonts w:ascii="Sylfaen" w:hAnsi="Sylfaen"/>
                <w:bCs/>
                <w:color w:val="000000"/>
                <w:sz w:val="16"/>
                <w:szCs w:val="16"/>
                <w:lang w:val="ka-GE"/>
              </w:rPr>
              <w:t>40</w:t>
            </w:r>
          </w:p>
        </w:tc>
        <w:tc>
          <w:tcPr>
            <w:tcW w:w="1661" w:type="dxa"/>
            <w:tcBorders>
              <w:left w:val="outset" w:sz="6" w:space="0" w:color="auto"/>
              <w:right w:val="outset" w:sz="6" w:space="0" w:color="auto"/>
            </w:tcBorders>
            <w:shd w:val="clear" w:color="auto" w:fill="FFFFFF"/>
            <w:vAlign w:val="center"/>
          </w:tcPr>
          <w:p w:rsidR="00745D16" w:rsidRDefault="00745D16">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4</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745D16" w:rsidRDefault="00745D16">
            <w:pPr>
              <w:spacing w:before="100" w:beforeAutospacing="1" w:after="100" w:afterAutospacing="1"/>
              <w:jc w:val="center"/>
              <w:rPr>
                <w:rFonts w:ascii="Sylfaen" w:hAnsi="Sylfaen" w:cs="Sylfaen"/>
                <w:noProof/>
                <w:color w:val="000000"/>
                <w:sz w:val="16"/>
                <w:szCs w:val="16"/>
                <w:lang w:val="ka-GE"/>
              </w:rPr>
            </w:pPr>
          </w:p>
        </w:tc>
      </w:tr>
      <w:tr w:rsidR="00745D16">
        <w:trPr>
          <w:trHeight w:val="1240"/>
          <w:tblCellSpacing w:w="20" w:type="dxa"/>
        </w:trPr>
        <w:tc>
          <w:tcPr>
            <w:tcW w:w="2280" w:type="dxa"/>
            <w:tcBorders>
              <w:right w:val="outset" w:sz="6" w:space="0" w:color="auto"/>
            </w:tcBorders>
            <w:shd w:val="clear" w:color="auto" w:fill="auto"/>
            <w:vAlign w:val="center"/>
          </w:tcPr>
          <w:p w:rsidR="00745D16" w:rsidRPr="00045A52" w:rsidRDefault="00745D16">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745D16" w:rsidRDefault="00745D16">
            <w:pPr>
              <w:pStyle w:val="HTMLPreformatted"/>
              <w:jc w:val="center"/>
              <w:rPr>
                <w:rFonts w:ascii="Sylfaen" w:hAnsi="Sylfaen" w:cs="Sylfaen"/>
                <w:b/>
                <w:bCs/>
                <w:noProof/>
                <w:color w:val="000000"/>
                <w:sz w:val="16"/>
                <w:szCs w:val="16"/>
                <w:lang w:val="ka-GE" w:eastAsia="en-US"/>
              </w:rPr>
            </w:pPr>
          </w:p>
        </w:tc>
        <w:tc>
          <w:tcPr>
            <w:tcW w:w="8090" w:type="dxa"/>
            <w:gridSpan w:val="5"/>
            <w:tcBorders>
              <w:left w:val="outset" w:sz="6" w:space="0" w:color="auto"/>
            </w:tcBorders>
            <w:shd w:val="clear" w:color="auto" w:fill="auto"/>
            <w:vAlign w:val="center"/>
          </w:tcPr>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745D16" w:rsidRPr="00045A52" w:rsidRDefault="00745D16">
            <w:pPr>
              <w:jc w:val="both"/>
              <w:rPr>
                <w:rFonts w:ascii="Sylfaen" w:hAnsi="Sylfaen"/>
                <w:b/>
                <w:bCs/>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წერითი</w:t>
            </w:r>
            <w:r>
              <w:rPr>
                <w:rFonts w:ascii="Sylfaen" w:hAnsi="Sylfaen"/>
                <w:b/>
                <w:bCs/>
                <w:sz w:val="16"/>
                <w:szCs w:val="16"/>
                <w:lang w:val="ka-GE"/>
              </w:rPr>
              <w:t>/ზეპირი</w:t>
            </w:r>
            <w:r w:rsidRPr="00045A52">
              <w:rPr>
                <w:rFonts w:ascii="Sylfaen" w:hAnsi="Sylfaen"/>
                <w:b/>
                <w:bCs/>
                <w:sz w:val="16"/>
                <w:szCs w:val="16"/>
                <w:lang w:val="ka-GE"/>
              </w:rPr>
              <w:t xml:space="preserve"> გამოკითხვა </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ის წერითი</w:t>
            </w:r>
            <w:r>
              <w:rPr>
                <w:rFonts w:ascii="Sylfaen" w:hAnsi="Sylfaen"/>
                <w:sz w:val="16"/>
                <w:szCs w:val="16"/>
                <w:lang w:val="ka-GE"/>
              </w:rPr>
              <w:t>/ზეპირი</w:t>
            </w:r>
            <w:r w:rsidRPr="00045A52">
              <w:rPr>
                <w:rFonts w:ascii="Sylfaen" w:hAnsi="Sylfaen"/>
                <w:sz w:val="16"/>
                <w:szCs w:val="16"/>
                <w:lang w:val="ka-GE"/>
              </w:rPr>
              <w:t xml:space="preserve"> გამოკითხვა ფასდება </w:t>
            </w:r>
            <w:r>
              <w:rPr>
                <w:rFonts w:ascii="Sylfaen" w:hAnsi="Sylfaen"/>
                <w:sz w:val="16"/>
                <w:szCs w:val="16"/>
                <w:lang w:val="ka-GE"/>
              </w:rPr>
              <w:t>2</w:t>
            </w:r>
            <w:r w:rsidRPr="00045A52">
              <w:rPr>
                <w:rFonts w:ascii="Sylfaen" w:hAnsi="Sylfaen"/>
                <w:sz w:val="16"/>
                <w:szCs w:val="16"/>
                <w:lang w:val="ka-GE"/>
              </w:rPr>
              <w:t xml:space="preserve">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ი წერითი</w:t>
            </w:r>
            <w:r>
              <w:rPr>
                <w:rFonts w:ascii="Sylfaen" w:hAnsi="Sylfaen"/>
                <w:sz w:val="16"/>
                <w:szCs w:val="16"/>
                <w:lang w:val="ka-GE"/>
              </w:rPr>
              <w:t>/ზეპირი</w:t>
            </w:r>
            <w:r w:rsidRPr="00045A52">
              <w:rPr>
                <w:rFonts w:ascii="Sylfaen" w:hAnsi="Sylfaen"/>
                <w:sz w:val="16"/>
                <w:szCs w:val="16"/>
                <w:lang w:val="ka-GE"/>
              </w:rPr>
              <w:t xml:space="preserve"> ფორმით გამოიკითხება </w:t>
            </w:r>
            <w:r>
              <w:rPr>
                <w:rFonts w:ascii="Sylfaen" w:hAnsi="Sylfaen"/>
                <w:sz w:val="16"/>
                <w:szCs w:val="16"/>
                <w:lang w:val="ka-GE"/>
              </w:rPr>
              <w:t>ა</w:t>
            </w:r>
            <w:r w:rsidRPr="00045A52">
              <w:rPr>
                <w:rFonts w:ascii="Sylfaen" w:hAnsi="Sylfaen"/>
                <w:sz w:val="16"/>
                <w:szCs w:val="16"/>
                <w:lang w:val="ka-GE"/>
              </w:rPr>
              <w:t>თჯერ. შესაბამისად,  წერით</w:t>
            </w:r>
            <w:r>
              <w:rPr>
                <w:rFonts w:ascii="Sylfaen" w:hAnsi="Sylfaen"/>
                <w:sz w:val="16"/>
                <w:szCs w:val="16"/>
                <w:lang w:val="ka-GE"/>
              </w:rPr>
              <w:t>/ზეპირ</w:t>
            </w:r>
            <w:r w:rsidRPr="00045A52">
              <w:rPr>
                <w:rFonts w:ascii="Sylfaen" w:hAnsi="Sylfaen"/>
                <w:sz w:val="16"/>
                <w:szCs w:val="16"/>
                <w:lang w:val="ka-GE"/>
              </w:rPr>
              <w:t xml:space="preserve"> გამოკითხვებში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w:t>
            </w:r>
            <w:r>
              <w:rPr>
                <w:rFonts w:ascii="Sylfaen" w:hAnsi="Sylfaen"/>
                <w:sz w:val="16"/>
                <w:szCs w:val="16"/>
                <w:lang w:val="ka-GE"/>
              </w:rPr>
              <w:t>20</w:t>
            </w:r>
            <w:r w:rsidRPr="00045A52">
              <w:rPr>
                <w:rFonts w:ascii="Sylfaen" w:hAnsi="Sylfaen"/>
                <w:sz w:val="16"/>
                <w:szCs w:val="16"/>
                <w:lang w:val="ka-GE"/>
              </w:rPr>
              <w:t xml:space="preserve"> ქულა (</w:t>
            </w:r>
            <w:r>
              <w:rPr>
                <w:rFonts w:ascii="Sylfaen" w:hAnsi="Sylfaen"/>
                <w:sz w:val="16"/>
                <w:szCs w:val="16"/>
                <w:lang w:val="ka-GE"/>
              </w:rPr>
              <w:t>10</w:t>
            </w:r>
            <w:r w:rsidRPr="00045A52">
              <w:rPr>
                <w:rFonts w:ascii="Sylfaen" w:hAnsi="Sylfaen"/>
                <w:sz w:val="16"/>
                <w:szCs w:val="16"/>
                <w:lang w:val="ka-GE"/>
              </w:rPr>
              <w:t>X</w:t>
            </w:r>
            <w:r>
              <w:rPr>
                <w:rFonts w:ascii="Sylfaen" w:hAnsi="Sylfaen"/>
                <w:sz w:val="16"/>
                <w:szCs w:val="16"/>
                <w:lang w:val="ka-GE"/>
              </w:rPr>
              <w:t>2</w:t>
            </w:r>
            <w:r w:rsidRPr="00045A52">
              <w:rPr>
                <w:rFonts w:ascii="Sylfaen" w:hAnsi="Sylfaen"/>
                <w:sz w:val="16"/>
                <w:szCs w:val="16"/>
                <w:lang w:val="ka-GE"/>
              </w:rPr>
              <w:t xml:space="preserve">), რაც საბოლოო შეფასების </w:t>
            </w:r>
            <w:r>
              <w:rPr>
                <w:rFonts w:ascii="Sylfaen" w:hAnsi="Sylfaen"/>
                <w:sz w:val="16"/>
                <w:szCs w:val="16"/>
                <w:lang w:val="ka-GE"/>
              </w:rPr>
              <w:t>20</w:t>
            </w:r>
            <w:r w:rsidRPr="00045A52">
              <w:rPr>
                <w:rFonts w:ascii="Sylfaen" w:hAnsi="Sylfaen"/>
                <w:sz w:val="16"/>
                <w:szCs w:val="16"/>
                <w:lang w:val="ka-GE"/>
              </w:rPr>
              <w:t xml:space="preserve"> პროცენტის ტოლია.</w:t>
            </w:r>
            <w:r>
              <w:rPr>
                <w:rFonts w:ascii="Sylfaen" w:hAnsi="Sylfaen"/>
                <w:sz w:val="16"/>
                <w:szCs w:val="16"/>
                <w:lang w:val="ka-GE"/>
              </w:rPr>
              <w:t xml:space="preserve"> </w:t>
            </w:r>
            <w:r w:rsidRPr="00164723">
              <w:rPr>
                <w:rFonts w:ascii="Sylfaen" w:hAnsi="Sylfaen" w:cs="Sylfaen"/>
                <w:noProof/>
                <w:sz w:val="16"/>
                <w:szCs w:val="16"/>
                <w:lang w:val="ka-GE"/>
              </w:rPr>
              <w:t>ზეპირ</w:t>
            </w:r>
            <w:r>
              <w:rPr>
                <w:rFonts w:ascii="Sylfaen" w:hAnsi="Sylfaen" w:cs="Sylfaen"/>
                <w:noProof/>
                <w:sz w:val="16"/>
                <w:szCs w:val="16"/>
                <w:lang w:val="ka-GE"/>
              </w:rPr>
              <w:t>ი/</w:t>
            </w:r>
            <w:r w:rsidRPr="00164723">
              <w:rPr>
                <w:rFonts w:ascii="Sylfaen" w:hAnsi="Sylfaen" w:cs="Sylfaen"/>
                <w:noProof/>
                <w:sz w:val="16"/>
                <w:szCs w:val="16"/>
                <w:lang w:val="ka-GE"/>
              </w:rPr>
              <w:t>წერით</w:t>
            </w:r>
            <w:r>
              <w:rPr>
                <w:rFonts w:ascii="Sylfaen" w:hAnsi="Sylfaen" w:cs="Sylfaen"/>
                <w:noProof/>
                <w:sz w:val="16"/>
                <w:szCs w:val="16"/>
                <w:lang w:val="ka-GE"/>
              </w:rPr>
              <w:t>ი</w:t>
            </w:r>
            <w:r w:rsidRPr="00164723">
              <w:rPr>
                <w:rFonts w:ascii="Sylfaen" w:hAnsi="Sylfaen" w:cs="Sylfaen"/>
                <w:noProof/>
                <w:sz w:val="16"/>
                <w:szCs w:val="16"/>
                <w:lang w:val="ka-GE"/>
              </w:rPr>
              <w:t xml:space="preserve"> გამოკითხვ</w:t>
            </w:r>
            <w:r>
              <w:rPr>
                <w:rFonts w:ascii="Sylfaen" w:hAnsi="Sylfaen" w:cs="Sylfaen"/>
                <w:noProof/>
                <w:sz w:val="16"/>
                <w:szCs w:val="16"/>
                <w:lang w:val="ka-GE"/>
              </w:rPr>
              <w:t>ისას</w:t>
            </w:r>
            <w:r w:rsidRPr="00164723">
              <w:rPr>
                <w:rFonts w:ascii="Sylfaen" w:hAnsi="Sylfaen" w:cs="Sylfaen"/>
                <w:noProof/>
                <w:sz w:val="16"/>
                <w:szCs w:val="16"/>
                <w:lang w:val="ka-GE"/>
              </w:rPr>
              <w:t xml:space="preserve"> ფასდება სტუდენტის საუბრის, წერის, მოსმენის</w:t>
            </w:r>
            <w:r>
              <w:rPr>
                <w:rFonts w:ascii="Sylfaen" w:hAnsi="Sylfaen" w:cs="Sylfaen"/>
                <w:noProof/>
                <w:sz w:val="16"/>
                <w:szCs w:val="16"/>
                <w:lang w:val="ka-GE"/>
              </w:rPr>
              <w:t>ა</w:t>
            </w:r>
            <w:r w:rsidRPr="00164723">
              <w:rPr>
                <w:rFonts w:ascii="Sylfaen" w:hAnsi="Sylfaen" w:cs="Sylfaen"/>
                <w:noProof/>
                <w:sz w:val="16"/>
                <w:szCs w:val="16"/>
                <w:lang w:val="ka-GE"/>
              </w:rPr>
              <w:t xml:space="preserve"> და</w:t>
            </w:r>
            <w:r>
              <w:rPr>
                <w:rFonts w:ascii="Sylfaen" w:hAnsi="Sylfaen" w:cs="Sylfaen"/>
                <w:noProof/>
                <w:sz w:val="16"/>
                <w:szCs w:val="16"/>
                <w:lang w:val="ka-GE"/>
              </w:rPr>
              <w:t xml:space="preserve"> კითხვის უნარები.</w:t>
            </w:r>
          </w:p>
          <w:p w:rsidR="00745D16" w:rsidRDefault="00745D16">
            <w:pPr>
              <w:jc w:val="both"/>
              <w:rPr>
                <w:rFonts w:ascii="Sylfaen" w:hAnsi="Sylfaen"/>
                <w:b/>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წერითი</w:t>
            </w:r>
            <w:r>
              <w:rPr>
                <w:rFonts w:ascii="Sylfaen" w:hAnsi="Sylfaen"/>
                <w:b/>
                <w:bCs/>
                <w:sz w:val="16"/>
                <w:szCs w:val="16"/>
                <w:lang w:val="ka-GE"/>
              </w:rPr>
              <w:t>/ზეპირი</w:t>
            </w:r>
            <w:r w:rsidRPr="00045A52">
              <w:rPr>
                <w:rFonts w:ascii="Sylfaen" w:hAnsi="Sylfaen"/>
                <w:b/>
                <w:bCs/>
                <w:sz w:val="16"/>
                <w:szCs w:val="16"/>
                <w:lang w:val="ka-GE"/>
              </w:rPr>
              <w:t xml:space="preserve"> გამოკითხვის შეფასების მეთოდები</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sz w:val="16"/>
                <w:szCs w:val="16"/>
                <w:lang w:val="ka-GE"/>
              </w:rPr>
            </w:pPr>
            <w:r>
              <w:rPr>
                <w:rFonts w:ascii="Sylfaen" w:hAnsi="Sylfaen"/>
                <w:sz w:val="16"/>
                <w:szCs w:val="16"/>
                <w:lang w:val="ka-GE"/>
              </w:rPr>
              <w:t>საუბარი</w:t>
            </w:r>
            <w:r w:rsidRPr="00045A52">
              <w:rPr>
                <w:rFonts w:ascii="Sylfaen" w:hAnsi="Sylfaen"/>
                <w:sz w:val="16"/>
                <w:szCs w:val="16"/>
                <w:lang w:val="ka-GE"/>
              </w:rPr>
              <w:t xml:space="preserve"> - 0.</w:t>
            </w:r>
            <w:r>
              <w:rPr>
                <w:rFonts w:ascii="Sylfaen" w:hAnsi="Sylfaen"/>
                <w:sz w:val="16"/>
                <w:szCs w:val="16"/>
                <w:lang w:val="ka-GE"/>
              </w:rPr>
              <w:t>5</w:t>
            </w:r>
            <w:r w:rsidRPr="00045A52">
              <w:rPr>
                <w:rFonts w:ascii="Sylfaen" w:hAnsi="Sylfaen"/>
                <w:sz w:val="16"/>
                <w:szCs w:val="16"/>
                <w:lang w:val="ka-GE"/>
              </w:rPr>
              <w:t xml:space="preserve"> ქულა;</w:t>
            </w:r>
          </w:p>
          <w:p w:rsidR="00745D16" w:rsidRPr="00045A52" w:rsidRDefault="00745D16">
            <w:pPr>
              <w:jc w:val="both"/>
              <w:rPr>
                <w:rFonts w:ascii="Sylfaen" w:hAnsi="Sylfaen"/>
                <w:b/>
                <w:sz w:val="16"/>
                <w:szCs w:val="16"/>
                <w:lang w:val="ka-GE"/>
              </w:rPr>
            </w:pPr>
            <w:r>
              <w:rPr>
                <w:rFonts w:ascii="Sylfaen" w:hAnsi="Sylfaen"/>
                <w:sz w:val="16"/>
                <w:szCs w:val="16"/>
                <w:lang w:val="ka-GE"/>
              </w:rPr>
              <w:t>წერა</w:t>
            </w:r>
            <w:r w:rsidRPr="00045A52">
              <w:rPr>
                <w:rFonts w:ascii="Sylfaen" w:hAnsi="Sylfaen"/>
                <w:sz w:val="16"/>
                <w:szCs w:val="16"/>
                <w:lang w:val="ka-GE"/>
              </w:rPr>
              <w:t xml:space="preserve"> - 0.</w:t>
            </w:r>
            <w:r>
              <w:rPr>
                <w:rFonts w:ascii="Sylfaen" w:hAnsi="Sylfaen"/>
                <w:sz w:val="16"/>
                <w:szCs w:val="16"/>
                <w:lang w:val="ka-GE"/>
              </w:rPr>
              <w:t>5</w:t>
            </w:r>
            <w:r w:rsidRPr="00045A52">
              <w:rPr>
                <w:rFonts w:ascii="Sylfaen" w:hAnsi="Sylfaen"/>
                <w:sz w:val="16"/>
                <w:szCs w:val="16"/>
                <w:lang w:val="ka-GE"/>
              </w:rPr>
              <w:t xml:space="preserve"> ქულა;</w:t>
            </w:r>
          </w:p>
          <w:p w:rsidR="00745D16" w:rsidRPr="00045A52" w:rsidRDefault="00745D16">
            <w:pPr>
              <w:jc w:val="both"/>
              <w:rPr>
                <w:rFonts w:ascii="Sylfaen" w:hAnsi="Sylfaen"/>
                <w:b/>
                <w:sz w:val="16"/>
                <w:szCs w:val="16"/>
                <w:lang w:val="ka-GE"/>
              </w:rPr>
            </w:pPr>
            <w:r>
              <w:rPr>
                <w:rFonts w:ascii="Sylfaen" w:hAnsi="Sylfaen"/>
                <w:sz w:val="16"/>
                <w:szCs w:val="16"/>
                <w:lang w:val="ka-GE"/>
              </w:rPr>
              <w:t>მოსმენა</w:t>
            </w:r>
            <w:r w:rsidRPr="00045A52">
              <w:rPr>
                <w:rFonts w:ascii="Sylfaen" w:hAnsi="Sylfaen"/>
                <w:sz w:val="16"/>
                <w:szCs w:val="16"/>
                <w:lang w:val="ka-GE"/>
              </w:rPr>
              <w:t xml:space="preserve"> - 0.</w:t>
            </w:r>
            <w:r>
              <w:rPr>
                <w:rFonts w:ascii="Sylfaen" w:hAnsi="Sylfaen"/>
                <w:sz w:val="16"/>
                <w:szCs w:val="16"/>
                <w:lang w:val="ka-GE"/>
              </w:rPr>
              <w:t>5</w:t>
            </w:r>
            <w:r w:rsidRPr="00045A52">
              <w:rPr>
                <w:rFonts w:ascii="Sylfaen" w:hAnsi="Sylfaen"/>
                <w:sz w:val="16"/>
                <w:szCs w:val="16"/>
                <w:lang w:val="ka-GE"/>
              </w:rPr>
              <w:t xml:space="preserve"> ქულა;</w:t>
            </w:r>
          </w:p>
          <w:p w:rsidR="00745D16" w:rsidRPr="00045A52" w:rsidRDefault="00745D16">
            <w:pPr>
              <w:jc w:val="both"/>
              <w:rPr>
                <w:rFonts w:ascii="Sylfaen" w:hAnsi="Sylfaen"/>
                <w:b/>
                <w:sz w:val="16"/>
                <w:szCs w:val="16"/>
                <w:lang w:val="ka-GE"/>
              </w:rPr>
            </w:pPr>
            <w:r w:rsidRPr="00045A52">
              <w:rPr>
                <w:rFonts w:ascii="Sylfaen" w:hAnsi="Sylfaen"/>
                <w:sz w:val="16"/>
                <w:szCs w:val="16"/>
                <w:lang w:val="ka-GE"/>
              </w:rPr>
              <w:t>კი</w:t>
            </w:r>
            <w:r>
              <w:rPr>
                <w:rFonts w:ascii="Sylfaen" w:hAnsi="Sylfaen"/>
                <w:sz w:val="16"/>
                <w:szCs w:val="16"/>
                <w:lang w:val="ka-GE"/>
              </w:rPr>
              <w:t>თხვა</w:t>
            </w:r>
            <w:r w:rsidRPr="00045A52">
              <w:rPr>
                <w:rFonts w:ascii="Sylfaen" w:hAnsi="Sylfaen"/>
                <w:sz w:val="16"/>
                <w:szCs w:val="16"/>
                <w:lang w:val="ka-GE"/>
              </w:rPr>
              <w:t xml:space="preserve"> - 0.</w:t>
            </w:r>
            <w:r>
              <w:rPr>
                <w:rFonts w:ascii="Sylfaen" w:hAnsi="Sylfaen"/>
                <w:sz w:val="16"/>
                <w:szCs w:val="16"/>
                <w:lang w:val="ka-GE"/>
              </w:rPr>
              <w:t>5</w:t>
            </w:r>
            <w:r w:rsidRPr="00045A52">
              <w:rPr>
                <w:rFonts w:ascii="Sylfaen" w:hAnsi="Sylfaen"/>
                <w:sz w:val="16"/>
                <w:szCs w:val="16"/>
                <w:lang w:val="ka-GE"/>
              </w:rPr>
              <w:t xml:space="preserve"> ქულა</w:t>
            </w:r>
          </w:p>
          <w:p w:rsidR="00745D16" w:rsidRPr="00BF2D21" w:rsidRDefault="00745D16">
            <w:pPr>
              <w:jc w:val="both"/>
              <w:rPr>
                <w:rFonts w:ascii="Sylfaen" w:hAnsi="Sylfaen"/>
                <w:bCs/>
                <w:sz w:val="16"/>
                <w:szCs w:val="16"/>
                <w:lang w:val="ka-GE"/>
              </w:rPr>
            </w:pPr>
          </w:p>
          <w:p w:rsidR="00745D16" w:rsidRDefault="00745D16">
            <w:pPr>
              <w:jc w:val="both"/>
              <w:rPr>
                <w:rFonts w:ascii="Sylfaen" w:hAnsi="Sylfaen"/>
                <w:b/>
                <w:sz w:val="16"/>
                <w:szCs w:val="16"/>
                <w:lang w:val="ka-GE"/>
              </w:rPr>
            </w:pPr>
            <w:r w:rsidRPr="00BF2D21">
              <w:rPr>
                <w:rFonts w:ascii="Sylfaen" w:hAnsi="Sylfaen"/>
                <w:b/>
                <w:sz w:val="16"/>
                <w:szCs w:val="16"/>
                <w:lang w:val="ka-GE"/>
              </w:rPr>
              <w:t>საუბრის უნარის შეფასების კრიტერიუმები:</w:t>
            </w:r>
          </w:p>
          <w:p w:rsidR="00745D16" w:rsidRPr="00BF2D21" w:rsidRDefault="00745D16">
            <w:pPr>
              <w:jc w:val="both"/>
              <w:rPr>
                <w:rFonts w:ascii="Sylfaen" w:hAnsi="Sylfaen"/>
                <w:b/>
                <w:sz w:val="16"/>
                <w:szCs w:val="16"/>
                <w:lang w:val="ka-GE"/>
              </w:rPr>
            </w:pP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 xml:space="preserve">0.5 ქულა - ორიგინალურად და თავისუფლად საუბრობს მოცემული სიტუაციის ირგვლივ. წარმოსახვის კარგ უნარს ავლენს, იყენებს მის მიერ მოძიებულ სიტყვებსა და ფრაზებს. თავისუფლად იყენებს შესწავლილ თემატურ ლექსიკას. კითხვებზე იძლევა სწრაფ რეაქციას: პასუხი ზუსტი და საინტერესოა.   </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0.4 ქულა - თხრობას ახერხებს, მაგრამ შემოქმედებითი ელემენტი ნაკლებად შეიმჩნევა. გამოყენებული ლექსიკა არაა მცირე: აკლია მრავალფეროვნება. რეაქცია არა ქვს სწრაფი, თუმც სწორად რეაგირებს ყველაფერზე: პასუხის ვარიანტები დიდად არ განსხვავდება ერთმანეთისაგან.</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0.3 ქულა - თხრობის კომპოზიცია ღარიბია. ლექსიკა ძალზე ერთფეროვანი და რაოდენობრივად მცირეა. პასუხისას ყოვნდება, ერთფეროვანია კონსტრუქციები, ზოგჯერ ვერ ახერხებს პასუხის გაცემას.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0.2 ქულა - მოთხრობის შედგენას ვერ ახერხებს, აზრის გადმოცემა უჭირს. ლექსიკა ღარიბია. კითხვებს ძირითადად ვერ იგებს ან ვერ ახერხებს სწორი პასუხის გაცემას.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0.1 ქულა - გადმოცემს წინადადებებს, უჭირს მათი დაკავშირება. ლექსიკა მეტისმეტად ღარიბია. კითხვებზე ცემს შეუსაბამო პასუხებს.</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
                <w:sz w:val="16"/>
                <w:szCs w:val="16"/>
                <w:lang w:val="ka-GE"/>
              </w:rPr>
            </w:pPr>
            <w:r w:rsidRPr="00BF2D21">
              <w:rPr>
                <w:rFonts w:ascii="Sylfaen" w:hAnsi="Sylfaen"/>
                <w:b/>
                <w:sz w:val="16"/>
                <w:szCs w:val="16"/>
                <w:lang w:val="ka-GE"/>
              </w:rPr>
              <w:t>წერის უნარის შეფასების კრიტერიუმები:</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0.5 ქულა - შინაარსი პასუხობს დავალებას. დაშვებულია უმნიშვნელო 1-2 ორთოგრაფიული შეცდომა. დაცულია ბარათის/წერილის სტრუქტურა. კარგად იყენებს ნასწავლ ლექსიკურ ერთეულებს და მის მიერ მოძიებულ სიტყვებსა და ფრაზებს. დაცულია ლოგიკური თანმიმდევრობა. წინადადებები გრამატიკულად გამართულია. დაშვებულია უმნიშვნელო 1-2 გრამატიკული შეცდომა.</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0.4 ქულა -</w:t>
            </w:r>
            <w:r>
              <w:rPr>
                <w:rFonts w:ascii="Sylfaen" w:hAnsi="Sylfaen"/>
                <w:bCs/>
                <w:sz w:val="16"/>
                <w:szCs w:val="16"/>
                <w:lang w:val="ka-GE"/>
              </w:rPr>
              <w:t xml:space="preserve"> </w:t>
            </w:r>
            <w:r w:rsidRPr="00BF2D21">
              <w:rPr>
                <w:rFonts w:ascii="Sylfaen" w:hAnsi="Sylfaen"/>
                <w:bCs/>
                <w:sz w:val="16"/>
                <w:szCs w:val="16"/>
                <w:lang w:val="ka-GE"/>
              </w:rPr>
              <w:t xml:space="preserve">შინაარსი პასუხობს დავალებას. დაშვებულია 3-4 ორთოგრაფიული შეცდომა. ძირითადად დაცულია ბარათის/წერილის სტრუქტურა. იყენებს ნასწავლ ლექსიკურ ერთეულებს. ძირითადად </w:t>
            </w:r>
            <w:r w:rsidRPr="00BF2D21">
              <w:rPr>
                <w:rFonts w:ascii="Sylfaen" w:hAnsi="Sylfaen"/>
                <w:bCs/>
                <w:sz w:val="16"/>
                <w:szCs w:val="16"/>
                <w:lang w:val="ka-GE"/>
              </w:rPr>
              <w:lastRenderedPageBreak/>
              <w:t>დაცულია ლოგიკური თანმიმდევრობა. წინადადებები უმეტესწილად გრამატიკულად გამართულია. დაშვებულია უმნიშვნელო  2-3 გრამატიკული შეცდომა, რაც ტექსტის აღქმას ხელს არ უშლის.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0.3 ქულა - შინაარსი პასუხობს დავალებას. დაშვებულია უმნიშვნელო 4–5 ორთოგრაფიული შეცდომა. ზოგ შემთხვევაში არ არის დაცული ბარათის/წერილის სტრუქტურა. ლექსიკა შედარებით მარტივია, ზოგჯერ დარღვეულია ლოგიკური თანმიმდევრობა. დაშვებულია  3-4 გრამატიკული შეცდომა.</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0.2 ქულა - შინაარსი ნაწილობრივ პასუხობს დავალებას. დაშვებულია უმნიშვნელო 5–6 ორთოგრაფიული შეცდომა. ძირითადად, დაცული არ არის ბარათის/წერილის სტრუქტურა. ვერ იყენებს ნასწავლ ლექსიკურ ერთეულებს. დარღვეულია ლოგიკური თანმიმდევრობა. დაშვებულია 6-7 გრამატიკული შეცდომა.</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0.1 ქულა - შინაარსი არ პასუხობს დავალებას. დაშვებულია 6-ზე მეტი ორთოგრაფიული შეცდომა. არ არის დაცული ბარათის/წერილის სტრუქტურა. ვერ იყენებს ნასწავლ ლექსიკურ ერთეულებს. დარღვეულია ლოგიკური თანმიმდევრობა. წინადადებები გრამატიკულად გაუმართავია. დაშვებულია 7-ზე მეტი გრამატიკული შეცდომა.</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
                <w:sz w:val="16"/>
                <w:szCs w:val="16"/>
                <w:lang w:val="ka-GE"/>
              </w:rPr>
            </w:pPr>
            <w:r w:rsidRPr="00BF2D21">
              <w:rPr>
                <w:rFonts w:ascii="Sylfaen" w:hAnsi="Sylfaen"/>
                <w:b/>
                <w:sz w:val="16"/>
                <w:szCs w:val="16"/>
                <w:lang w:val="ka-GE"/>
              </w:rPr>
              <w:t>მოსმენის უნარის შეფასების კრიტერიუმები:</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0.5 ქულა - შეუძლია სიტუაციის ამოცნობა. დიალოგის თანამოსაუბრეთა ამოცნობა, საუბრის თემის გაგება. მოცემულ ტექსტში გამოტოვებული ინფორმაციის, სწორია/არასწორია  შევსება მოსმენილი მასალის მიხედვით</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0.4 ქულა - შეუძლია სიტუაციის ამოცნობა, მაგრამ უჭირს დეტალების გაგება.  ახერხებს  დიალოგის თანამოსაუბრეთა ამოცნობას,  საუბრის თემის გაგებას. მოცემულ ტექსტში გამოტოვებული  ინფორმაციის, სწორია/არასწორია  შევსება მოსმენილი მასალის მიხედვით, თუმცა უშვებს 1-2 შეცდომას.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0.3 ქულა - უძნელდება სიტუაციის ამოცნობა, დეტალების გაგება. ახერხებს  დიალოგის თანამოსაუბრეთა ამოცნობას, საუბრის თემის გაგებას. მოცემულ ტექსტში გამოტოვებული ინფორმაციის, სწორია/არასწორია შევსება მოსმენილი მასალის მიხედვით, თუმცა უშვებს 3-4 შეცდომას.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0.2 ქულა - არ შეუძლია სიტუაციის ამოცნობა, დეტალების გაგებას. ვერ ახერხებს  დიალოგის თანამოსაუბრეთა ამოცნობას,  საუბრის თემის გაგებას. მოცემულ ტექსტში გამოტოვებული ინფორმაციის, სწორია/არასწორია  შევსება მოსმენილი მასალის მიხედვით, თუმცა უშვებს  5-6 შეცდომას.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0.1 ქულა - ვერ ამოიცნობს სიტუაციას.  ვერ ახერხებს  დიალოგის თანამოსაუბრეთა ამოცნობას,  საუბრის თემის გაგებას. მოცემულ ტექსტში გამოტოვებული ინფორმაციის, სწორია/არასწორია შევსება მოსმენილი მასალის მიხედვით, თუმცა უშვებს  7 და მეტ შეცდომას.</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
                <w:sz w:val="16"/>
                <w:szCs w:val="16"/>
                <w:lang w:val="ka-GE"/>
              </w:rPr>
            </w:pPr>
            <w:r w:rsidRPr="00BF2D21">
              <w:rPr>
                <w:rFonts w:ascii="Sylfaen" w:hAnsi="Sylfaen"/>
                <w:b/>
                <w:sz w:val="16"/>
                <w:szCs w:val="16"/>
                <w:lang w:val="ka-GE"/>
              </w:rPr>
              <w:t>კითხვის უნარის შეფასების კრიტერიუმები:</w:t>
            </w:r>
          </w:p>
          <w:p w:rsidR="00745D16" w:rsidRPr="00BF2D21" w:rsidRDefault="00745D16">
            <w:pPr>
              <w:jc w:val="both"/>
              <w:rPr>
                <w:rFonts w:ascii="Sylfaen" w:hAnsi="Sylfaen"/>
                <w:bCs/>
                <w:sz w:val="16"/>
                <w:szCs w:val="16"/>
                <w:lang w:val="ka-GE"/>
              </w:rPr>
            </w:pP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0.5 ქულა -</w:t>
            </w:r>
            <w:r>
              <w:rPr>
                <w:rFonts w:ascii="Sylfaen" w:hAnsi="Sylfaen"/>
                <w:bCs/>
                <w:sz w:val="16"/>
                <w:szCs w:val="16"/>
                <w:lang w:val="ka-GE"/>
              </w:rPr>
              <w:t xml:space="preserve"> </w:t>
            </w:r>
            <w:r w:rsidRPr="00BF2D21">
              <w:rPr>
                <w:rFonts w:ascii="Sylfaen" w:hAnsi="Sylfaen"/>
                <w:bCs/>
                <w:sz w:val="16"/>
                <w:szCs w:val="16"/>
                <w:lang w:val="ka-GE"/>
              </w:rPr>
              <w:t>კითხულობს სწრაფად და გამართულად, სწორად წარმოთქვამს სიტყვებს. ტექსტის შინაარსი ძალიან კარგად გაიგო. ტექსტის თხრობისას არც ერთი მნიშვნელოვანი დეტალი არ გამორჩენია. ლოგიკურად და თანმიმდევრულად გადმოსცემს ფაქტებს და აზრებს. ტექსტის ლექსიკას მაქსიმალურად ინარჩუნებს. ამატებს თავისას; იყენებს ნასწავლ გრამატიკულ კონსტრუქციებს.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0.4 ქულა -</w:t>
            </w:r>
            <w:r>
              <w:rPr>
                <w:rFonts w:ascii="Sylfaen" w:hAnsi="Sylfaen"/>
                <w:bCs/>
                <w:sz w:val="16"/>
                <w:szCs w:val="16"/>
                <w:lang w:val="ka-GE"/>
              </w:rPr>
              <w:t xml:space="preserve"> </w:t>
            </w:r>
            <w:r w:rsidRPr="00BF2D21">
              <w:rPr>
                <w:rFonts w:ascii="Sylfaen" w:hAnsi="Sylfaen"/>
                <w:bCs/>
                <w:sz w:val="16"/>
                <w:szCs w:val="16"/>
                <w:lang w:val="ka-GE"/>
              </w:rPr>
              <w:t xml:space="preserve">კითხულობს შედარებით ნელა, ზოგჯერ არასწორად წარმოთქვამს სიტყვებს, რომელთაც მითითების შემდეგ ასწორებს. ტექსტის შინაარსი არსებითად კარგად გაიგო. შინაარსის გადმოცემისას ძირითადად მისდევს ტექსტს: თხრობისას ოდნავ შეზღუდულია. ტექსტის ლექსიკას მთლიანად ვერ იყენებს, მაგრამ ახერხებს წინადადების სწორ პერეფრაზირებას; გრამატიკული კონსტრუქციები ერთ ტრაფარეტს იმეორებენ.  </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0.3 ქულა -</w:t>
            </w:r>
            <w:r>
              <w:rPr>
                <w:rFonts w:ascii="Sylfaen" w:hAnsi="Sylfaen"/>
                <w:bCs/>
                <w:sz w:val="16"/>
                <w:szCs w:val="16"/>
                <w:lang w:val="ka-GE"/>
              </w:rPr>
              <w:t xml:space="preserve"> </w:t>
            </w:r>
            <w:r w:rsidRPr="00BF2D21">
              <w:rPr>
                <w:rFonts w:ascii="Sylfaen" w:hAnsi="Sylfaen"/>
                <w:bCs/>
                <w:sz w:val="16"/>
                <w:szCs w:val="16"/>
                <w:lang w:val="ka-GE"/>
              </w:rPr>
              <w:t>კითხულობს უმეტესწილად პაუზებით.  კითხვის წესებს ფლობს საშუალო დონეზე. მითითების შემდეგ ახერხებს ზოგიერთი შეცდომის გასწორებას. ტექსტის შინაარსი სრულად ვერ აღიქვა. შინაარსს გადმოსცემს ღარიბულად, ტექსტის რეპროდუქცია უფრო დაზეპირებულის შთაბეჭდილებას ტოვებს: დეტალები საკმაო რაოდენობით გამორჩა. ზუსტად ვერ იცავდა ფაქტებისა და მოვლენების თანმიმდევრობას. ლექსიკა საერთოდ ღარიბია, ტექსტის ლექსიკიდან იმახსოვრებს მხოლოდ ხშირად გამოყენებად სიტყვებს. იყენებს წინადადებათა მხოლოდ გარკვეულ მოდელებს.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0.2 ქულა -</w:t>
            </w:r>
            <w:r>
              <w:rPr>
                <w:rFonts w:ascii="Sylfaen" w:hAnsi="Sylfaen"/>
                <w:bCs/>
                <w:sz w:val="16"/>
                <w:szCs w:val="16"/>
                <w:lang w:val="ka-GE"/>
              </w:rPr>
              <w:t xml:space="preserve"> </w:t>
            </w:r>
            <w:r w:rsidRPr="00BF2D21">
              <w:rPr>
                <w:rFonts w:ascii="Sylfaen" w:hAnsi="Sylfaen"/>
                <w:bCs/>
                <w:sz w:val="16"/>
                <w:szCs w:val="16"/>
                <w:lang w:val="ka-GE"/>
              </w:rPr>
              <w:t>კითხვის ტექნიკა დაბალი აქვს. სიტყვების წარმოთქმაში ხშირად უშვებს შეცდომებს. მითითების შემდეგ ხშირად ვერ ახერხებს შეცდომების გასწორებას. ტექსტის შინაარსი ძალიან ცუდად  გაიგო. ვერ ახერხებს შინაარსის გადმოცემას; თხრობისას ტოვებს ძალიან ბევრ დეტალს. კითხვის ტექნიკა დაბალი აქვს. სიტყვების წარმოთქმაში ხშირად უშვებს შეცდომებს. მითითების შემდეგ ხშირად ვერ ახერხებს შეცდომების გასწორებას.</w:t>
            </w:r>
          </w:p>
          <w:p w:rsidR="00745D16" w:rsidRPr="00BF2D21" w:rsidRDefault="00745D16">
            <w:pPr>
              <w:jc w:val="both"/>
              <w:rPr>
                <w:rFonts w:ascii="Sylfaen" w:hAnsi="Sylfaen"/>
                <w:bCs/>
                <w:sz w:val="16"/>
                <w:szCs w:val="16"/>
                <w:lang w:val="ka-GE"/>
              </w:rPr>
            </w:pPr>
            <w:r w:rsidRPr="00BF2D21">
              <w:rPr>
                <w:rFonts w:ascii="Sylfaen" w:hAnsi="Sylfaen"/>
                <w:bCs/>
                <w:sz w:val="16"/>
                <w:szCs w:val="16"/>
                <w:lang w:val="ka-GE"/>
              </w:rPr>
              <w:t>0.1 ქულა -</w:t>
            </w:r>
            <w:r>
              <w:rPr>
                <w:rFonts w:ascii="Sylfaen" w:hAnsi="Sylfaen"/>
                <w:bCs/>
                <w:sz w:val="16"/>
                <w:szCs w:val="16"/>
                <w:lang w:val="ka-GE"/>
              </w:rPr>
              <w:t xml:space="preserve"> </w:t>
            </w:r>
            <w:r w:rsidRPr="00BF2D21">
              <w:rPr>
                <w:rFonts w:ascii="Sylfaen" w:hAnsi="Sylfaen"/>
                <w:bCs/>
                <w:sz w:val="16"/>
                <w:szCs w:val="16"/>
                <w:lang w:val="ka-GE"/>
              </w:rPr>
              <w:t>კითხვის ტექნიკა ძალიან დაბალი აქვს. სიტყვების წარმოთქმაში ხშირად უშვებს უხეშ შეცდომებს. მითითების შემდეგაც ვერ ახერხებს შეცდომების გასწორებას. ტექსტის შინაარსი ვერ გაიგო. ვერ ახერხებს შინაარსის გადმოცემას; თხრობისას ტოვებს ძალიან ბევრ მნიშვნელოვან დეტალს. მწირი აქვს ლექსიკა. სიტყვებს არასწორად იყენებს. ვერ ხსნის მნიშვნელობას.</w:t>
            </w:r>
          </w:p>
          <w:p w:rsidR="00745D16" w:rsidRPr="00BF2D21" w:rsidRDefault="00745D16">
            <w:pPr>
              <w:jc w:val="both"/>
              <w:rPr>
                <w:rFonts w:ascii="Sylfaen" w:hAnsi="Sylfaen"/>
                <w:bCs/>
                <w:sz w:val="16"/>
                <w:szCs w:val="16"/>
                <w:lang w:val="ka-GE"/>
              </w:rPr>
            </w:pPr>
          </w:p>
          <w:p w:rsidR="00745D16" w:rsidRDefault="00745D16">
            <w:pPr>
              <w:jc w:val="both"/>
              <w:rPr>
                <w:rFonts w:ascii="Sylfaen" w:hAnsi="Sylfaen"/>
                <w:bCs/>
                <w:sz w:val="16"/>
                <w:szCs w:val="16"/>
                <w:lang w:val="ka-GE"/>
              </w:rPr>
            </w:pPr>
            <w:r w:rsidRPr="00543A0D">
              <w:rPr>
                <w:rFonts w:ascii="Sylfaen" w:hAnsi="Sylfaen" w:cs="AcadNusx"/>
                <w:b/>
                <w:bCs/>
                <w:sz w:val="16"/>
                <w:szCs w:val="16"/>
                <w:lang w:val="ka-GE" w:eastAsia="en-GB"/>
              </w:rPr>
              <w:t xml:space="preserve">შენიშვნა: </w:t>
            </w:r>
            <w:r w:rsidRPr="00543A0D">
              <w:rPr>
                <w:rFonts w:ascii="Sylfaen" w:hAnsi="Sylfaen" w:cs="AcadNusx"/>
                <w:bCs/>
                <w:sz w:val="16"/>
                <w:szCs w:val="16"/>
                <w:lang w:val="ka-GE" w:eastAsia="en-GB"/>
              </w:rPr>
              <w:t>სტუდენტის არცოდნა ან დავალების შეუსრულებლობა ფასდება 0 ქულით</w:t>
            </w:r>
            <w:r>
              <w:rPr>
                <w:rFonts w:ascii="Sylfaen" w:hAnsi="Sylfaen" w:cs="AcadNusx"/>
                <w:bCs/>
                <w:sz w:val="16"/>
                <w:szCs w:val="16"/>
                <w:lang w:val="ka-GE" w:eastAsia="en-GB"/>
              </w:rPr>
              <w:t>.</w:t>
            </w:r>
          </w:p>
          <w:p w:rsidR="00745D16" w:rsidRPr="00BF2D21" w:rsidRDefault="00745D16">
            <w:pPr>
              <w:jc w:val="both"/>
              <w:rPr>
                <w:rFonts w:ascii="Sylfaen" w:hAnsi="Sylfaen"/>
                <w:bCs/>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745D16" w:rsidRPr="00045A52" w:rsidRDefault="00745D16">
            <w:pPr>
              <w:jc w:val="both"/>
              <w:rPr>
                <w:rFonts w:ascii="Sylfaen" w:hAnsi="Sylfaen"/>
                <w:b/>
                <w:sz w:val="16"/>
                <w:szCs w:val="16"/>
                <w:lang w:val="ka-GE"/>
              </w:rPr>
            </w:pPr>
          </w:p>
          <w:p w:rsidR="00745D16" w:rsidRDefault="00745D16">
            <w:pPr>
              <w:jc w:val="both"/>
              <w:rPr>
                <w:rFonts w:ascii="Sylfaen" w:hAnsi="Sylfaen"/>
                <w:sz w:val="16"/>
                <w:szCs w:val="16"/>
                <w:lang w:val="ka-GE"/>
              </w:rPr>
            </w:pPr>
            <w:r w:rsidRPr="00045A52">
              <w:rPr>
                <w:rFonts w:ascii="Sylfaen" w:hAnsi="Sylfaen"/>
                <w:sz w:val="16"/>
                <w:szCs w:val="16"/>
                <w:lang w:val="ka-GE"/>
              </w:rPr>
              <w:t xml:space="preserve">კურსის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წინასწარ განსაზღვრული მითითებების შესაბამისად, </w:t>
            </w:r>
            <w:r w:rsidRPr="006F533E">
              <w:rPr>
                <w:rFonts w:ascii="Sylfaen" w:hAnsi="Sylfaen"/>
                <w:sz w:val="16"/>
                <w:szCs w:val="16"/>
                <w:lang w:val="ka-GE"/>
              </w:rPr>
              <w:t>ინგლისურ ენაზე</w:t>
            </w:r>
            <w:r>
              <w:rPr>
                <w:rFonts w:ascii="Sylfaen" w:hAnsi="Sylfaen"/>
                <w:sz w:val="16"/>
                <w:szCs w:val="16"/>
                <w:lang w:val="ka-GE"/>
              </w:rPr>
              <w:t xml:space="preserve"> </w:t>
            </w:r>
            <w:r w:rsidRPr="006F533E">
              <w:rPr>
                <w:rFonts w:ascii="Sylfaen" w:hAnsi="Sylfaen"/>
                <w:sz w:val="16"/>
                <w:szCs w:val="16"/>
                <w:lang w:val="ka-GE"/>
              </w:rPr>
              <w:lastRenderedPageBreak/>
              <w:t xml:space="preserve">ამზადებს საპრეზენტაციო დავალებას </w:t>
            </w:r>
            <w:r w:rsidRPr="00045A52">
              <w:rPr>
                <w:rFonts w:ascii="Sylfaen" w:hAnsi="Sylfaen"/>
                <w:sz w:val="16"/>
                <w:szCs w:val="16"/>
                <w:lang w:val="ka-GE"/>
              </w:rPr>
              <w:t>და მე-1</w:t>
            </w:r>
            <w:r>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p>
          <w:p w:rsidR="00745D16" w:rsidRPr="006F533E" w:rsidRDefault="00745D16">
            <w:pPr>
              <w:jc w:val="both"/>
              <w:rPr>
                <w:rFonts w:ascii="Sylfaen" w:hAnsi="Sylfaen"/>
                <w:b/>
                <w:bCs/>
                <w:sz w:val="16"/>
                <w:szCs w:val="16"/>
                <w:lang w:val="ka-GE"/>
              </w:rPr>
            </w:pPr>
          </w:p>
          <w:p w:rsidR="00745D16" w:rsidRPr="00C84E55" w:rsidRDefault="00745D16">
            <w:pPr>
              <w:jc w:val="both"/>
              <w:rPr>
                <w:rFonts w:ascii="Sylfaen" w:hAnsi="Sylfaen"/>
                <w:b/>
                <w:bCs/>
                <w:sz w:val="16"/>
                <w:szCs w:val="16"/>
                <w:lang w:val="ka-GE"/>
              </w:rPr>
            </w:pPr>
            <w:r w:rsidRPr="006F533E">
              <w:rPr>
                <w:rFonts w:ascii="Sylfaen" w:hAnsi="Sylfaen"/>
                <w:b/>
                <w:bCs/>
                <w:sz w:val="16"/>
                <w:szCs w:val="16"/>
                <w:lang w:val="ka-GE"/>
              </w:rPr>
              <w:t>საპრეზენტაციო</w:t>
            </w:r>
            <w:r w:rsidRPr="00C84E55">
              <w:rPr>
                <w:rFonts w:ascii="Sylfaen" w:hAnsi="Sylfaen"/>
                <w:b/>
                <w:bCs/>
                <w:sz w:val="16"/>
                <w:szCs w:val="16"/>
                <w:lang w:val="ka-GE"/>
              </w:rPr>
              <w:t xml:space="preserve"> დავალების შეფასების მეთოდები</w:t>
            </w:r>
          </w:p>
          <w:p w:rsidR="00745D16" w:rsidRPr="00045A52" w:rsidRDefault="00745D16">
            <w:pPr>
              <w:jc w:val="both"/>
              <w:rPr>
                <w:rFonts w:ascii="Sylfaen" w:hAnsi="Sylfaen"/>
                <w:b/>
                <w:bCs/>
                <w:sz w:val="16"/>
                <w:szCs w:val="16"/>
                <w:lang w:val="ka-GE"/>
              </w:rPr>
            </w:pP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მეტყველების თანმიმდევრულობა - 4 ქულა;</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გრამატიკა და ლექსიკა - 4 ქულა;</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თემა, შინაარსი და ვიზუალური გაფორმება - 2 ქულა.</w:t>
            </w:r>
          </w:p>
          <w:p w:rsidR="00745D16" w:rsidRDefault="00745D16">
            <w:pPr>
              <w:jc w:val="both"/>
              <w:rPr>
                <w:rFonts w:ascii="Sylfaen" w:hAnsi="Sylfaen"/>
                <w:b/>
                <w:sz w:val="16"/>
                <w:szCs w:val="16"/>
                <w:lang w:val="ka-GE"/>
              </w:rPr>
            </w:pPr>
          </w:p>
          <w:p w:rsidR="00745D16" w:rsidRPr="006F533E" w:rsidRDefault="00745D16">
            <w:pPr>
              <w:jc w:val="both"/>
              <w:rPr>
                <w:rFonts w:ascii="Sylfaen" w:hAnsi="Sylfaen"/>
                <w:b/>
                <w:sz w:val="16"/>
                <w:szCs w:val="16"/>
                <w:lang w:val="ka-GE"/>
              </w:rPr>
            </w:pPr>
            <w:r w:rsidRPr="006F533E">
              <w:rPr>
                <w:rFonts w:ascii="Sylfaen" w:hAnsi="Sylfaen"/>
                <w:b/>
                <w:sz w:val="16"/>
                <w:szCs w:val="16"/>
                <w:lang w:val="ka-GE"/>
              </w:rPr>
              <w:t>მეტყველების თანმიმდევრულობის შეფასების კრიტერიუმები</w:t>
            </w:r>
            <w:r>
              <w:rPr>
                <w:rFonts w:ascii="Sylfaen" w:hAnsi="Sylfaen"/>
                <w:b/>
                <w:sz w:val="16"/>
                <w:szCs w:val="16"/>
                <w:lang w:val="ka-GE"/>
              </w:rPr>
              <w:t>:</w:t>
            </w:r>
          </w:p>
          <w:p w:rsidR="00745D16" w:rsidRPr="006F533E" w:rsidRDefault="00745D16">
            <w:pPr>
              <w:jc w:val="both"/>
              <w:rPr>
                <w:rFonts w:ascii="Sylfaen" w:hAnsi="Sylfaen"/>
                <w:b/>
                <w:sz w:val="16"/>
                <w:szCs w:val="16"/>
                <w:lang w:val="ka-GE"/>
              </w:rPr>
            </w:pP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4 ქულა - წარმოდგენილია საკითხის სრულყოფილი ანალიზი თანმიმდევრული  ლოგიკით. იდეები და მოსაზრებები ჩამოყალიბებულია ნათლად. ინფორმაცია გადმოცემულია სრულყოფილად. მასალას წარმოადგენს თავისუფლად და საინტერესოდ.</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3</w:t>
            </w:r>
            <w:r>
              <w:rPr>
                <w:rFonts w:ascii="Sylfaen" w:hAnsi="Sylfaen"/>
                <w:bCs/>
                <w:sz w:val="16"/>
                <w:szCs w:val="16"/>
                <w:lang w:val="ka-GE"/>
              </w:rPr>
              <w:t xml:space="preserve"> </w:t>
            </w:r>
            <w:r w:rsidRPr="006F533E">
              <w:rPr>
                <w:rFonts w:ascii="Sylfaen" w:hAnsi="Sylfaen"/>
                <w:bCs/>
                <w:sz w:val="16"/>
                <w:szCs w:val="16"/>
                <w:lang w:val="ka-GE"/>
              </w:rPr>
              <w:t>ქულა -</w:t>
            </w:r>
            <w:r w:rsidRPr="006F533E">
              <w:rPr>
                <w:rFonts w:ascii="Sylfaen" w:hAnsi="Sylfaen"/>
                <w:bCs/>
                <w:sz w:val="16"/>
                <w:szCs w:val="16"/>
                <w:lang w:val="ka-GE"/>
              </w:rPr>
              <w:tab/>
              <w:t>წარმოდგენილია საკითხის კარგი ანალიზი თანმიმდევრული ლოგიკით. იდეები და მოსაზრებები ჩამოყალიბებულია თანმიმდევრულად. ინფორმაცია გადმოცემულია კარგად. მასალას წარმოადგენს საინტერესოდ, მცირედი შეფერხებებით.</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2</w:t>
            </w:r>
            <w:r>
              <w:rPr>
                <w:rFonts w:ascii="Sylfaen" w:hAnsi="Sylfaen"/>
                <w:bCs/>
                <w:sz w:val="16"/>
                <w:szCs w:val="16"/>
                <w:lang w:val="ka-GE"/>
              </w:rPr>
              <w:t xml:space="preserve"> </w:t>
            </w:r>
            <w:r w:rsidRPr="006F533E">
              <w:rPr>
                <w:rFonts w:ascii="Sylfaen" w:hAnsi="Sylfaen"/>
                <w:bCs/>
                <w:sz w:val="16"/>
                <w:szCs w:val="16"/>
                <w:lang w:val="ka-GE"/>
              </w:rPr>
              <w:t>ქულა -</w:t>
            </w:r>
            <w:r w:rsidRPr="006F533E">
              <w:rPr>
                <w:rFonts w:ascii="Sylfaen" w:hAnsi="Sylfaen"/>
                <w:bCs/>
                <w:sz w:val="16"/>
                <w:szCs w:val="16"/>
                <w:lang w:val="ka-GE"/>
              </w:rPr>
              <w:tab/>
              <w:t>წარმოდგენილია საკითხის დამაკმაყოფილებელი ანალიზი. იდეები და მოსაზრებები ფორმულირებილია არათანმიმდევრულად. ინფორმაცია გადმოცემულია საშუალოდ. მასალას წარმოადგენს პაუზებით და არაეფექტურად,  რაც იწვევს ბუნდოვანებას საკითხის გარშემო.</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1</w:t>
            </w:r>
            <w:r>
              <w:rPr>
                <w:rFonts w:ascii="Sylfaen" w:hAnsi="Sylfaen"/>
                <w:bCs/>
                <w:sz w:val="16"/>
                <w:szCs w:val="16"/>
                <w:lang w:val="ka-GE"/>
              </w:rPr>
              <w:t xml:space="preserve"> </w:t>
            </w:r>
            <w:r w:rsidRPr="006F533E">
              <w:rPr>
                <w:rFonts w:ascii="Sylfaen" w:hAnsi="Sylfaen"/>
                <w:bCs/>
                <w:sz w:val="16"/>
                <w:szCs w:val="16"/>
                <w:lang w:val="ka-GE"/>
              </w:rPr>
              <w:t>ქულა -</w:t>
            </w:r>
            <w:r w:rsidRPr="006F533E">
              <w:rPr>
                <w:rFonts w:ascii="Sylfaen" w:hAnsi="Sylfaen"/>
                <w:bCs/>
                <w:sz w:val="16"/>
                <w:szCs w:val="16"/>
                <w:lang w:val="ka-GE"/>
              </w:rPr>
              <w:tab/>
              <w:t>წარმოდგენილია საკითხის სუსტი ანალიზი არათანმიმდევრული ლოგიკით. ინფორმაცია გადმოცემულია არასრულყოფილად ან არაადეკვატურად. მასალას წარმოადგენს ხშირი პაუზებით, რაც ხელს უშლის საკითხის არსის გააზრებას.</w:t>
            </w:r>
          </w:p>
          <w:p w:rsidR="00745D16" w:rsidRDefault="00745D16">
            <w:pPr>
              <w:jc w:val="both"/>
              <w:rPr>
                <w:rFonts w:ascii="Sylfaen" w:hAnsi="Sylfaen"/>
                <w:bCs/>
                <w:sz w:val="16"/>
                <w:szCs w:val="16"/>
                <w:lang w:val="ka-GE"/>
              </w:rPr>
            </w:pPr>
            <w:r w:rsidRPr="006F533E">
              <w:rPr>
                <w:rFonts w:ascii="Sylfaen" w:hAnsi="Sylfaen"/>
                <w:bCs/>
                <w:sz w:val="16"/>
                <w:szCs w:val="16"/>
                <w:lang w:val="ka-GE"/>
              </w:rPr>
              <w:t>0</w:t>
            </w:r>
            <w:r>
              <w:rPr>
                <w:rFonts w:ascii="Sylfaen" w:hAnsi="Sylfaen"/>
                <w:bCs/>
                <w:sz w:val="16"/>
                <w:szCs w:val="16"/>
                <w:lang w:val="ka-GE"/>
              </w:rPr>
              <w:t xml:space="preserve"> </w:t>
            </w:r>
            <w:r w:rsidRPr="006F533E">
              <w:rPr>
                <w:rFonts w:ascii="Sylfaen" w:hAnsi="Sylfaen"/>
                <w:bCs/>
                <w:sz w:val="16"/>
                <w:szCs w:val="16"/>
                <w:lang w:val="ka-GE"/>
              </w:rPr>
              <w:t>ქულა -</w:t>
            </w:r>
            <w:r w:rsidRPr="006F533E">
              <w:rPr>
                <w:rFonts w:ascii="Sylfaen" w:hAnsi="Sylfaen"/>
                <w:bCs/>
                <w:sz w:val="16"/>
                <w:szCs w:val="16"/>
                <w:lang w:val="ka-GE"/>
              </w:rPr>
              <w:tab/>
              <w:t>წარმოდგენილია საკითხის მცდარი ანალიზი. ვერ ახერხებს ინფორმაციის გადმოცემას.</w:t>
            </w:r>
          </w:p>
          <w:p w:rsidR="00745D16" w:rsidRDefault="00745D16">
            <w:pPr>
              <w:jc w:val="both"/>
              <w:rPr>
                <w:rFonts w:ascii="Sylfaen" w:hAnsi="Sylfaen"/>
                <w:bCs/>
                <w:sz w:val="16"/>
                <w:szCs w:val="16"/>
                <w:lang w:val="ka-GE"/>
              </w:rPr>
            </w:pPr>
          </w:p>
          <w:p w:rsidR="00745D16" w:rsidRDefault="00745D16">
            <w:pPr>
              <w:jc w:val="both"/>
              <w:rPr>
                <w:rFonts w:ascii="Sylfaen" w:hAnsi="Sylfaen"/>
                <w:b/>
                <w:sz w:val="16"/>
                <w:szCs w:val="16"/>
                <w:lang w:val="ka-GE"/>
              </w:rPr>
            </w:pPr>
            <w:r w:rsidRPr="006F533E">
              <w:rPr>
                <w:rFonts w:ascii="Sylfaen" w:hAnsi="Sylfaen"/>
                <w:b/>
                <w:sz w:val="16"/>
                <w:szCs w:val="16"/>
                <w:lang w:val="ka-GE"/>
              </w:rPr>
              <w:t>გრამატიკისა და ლექსიკის შეფასების კრიტერიუმები</w:t>
            </w:r>
            <w:r>
              <w:rPr>
                <w:rFonts w:ascii="Sylfaen" w:hAnsi="Sylfaen"/>
                <w:b/>
                <w:sz w:val="16"/>
                <w:szCs w:val="16"/>
                <w:lang w:val="ka-GE"/>
              </w:rPr>
              <w:t>:</w:t>
            </w:r>
          </w:p>
          <w:p w:rsidR="00745D16" w:rsidRPr="006F533E" w:rsidRDefault="00745D16">
            <w:pPr>
              <w:jc w:val="both"/>
              <w:rPr>
                <w:rFonts w:ascii="Sylfaen" w:hAnsi="Sylfaen"/>
                <w:bCs/>
                <w:sz w:val="16"/>
                <w:szCs w:val="16"/>
                <w:lang w:val="ka-GE"/>
              </w:rPr>
            </w:pP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4 ქულა - 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 შეცდომები არ ფიქსირდება.</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3 ქულა -</w:t>
            </w:r>
            <w:r w:rsidRPr="006F533E">
              <w:rPr>
                <w:rFonts w:ascii="Sylfaen" w:hAnsi="Sylfaen"/>
                <w:bCs/>
                <w:sz w:val="16"/>
                <w:szCs w:val="16"/>
                <w:lang w:val="ka-GE"/>
              </w:rPr>
              <w:tab/>
              <w:t>კარგად იყენებს მისი დონისთვის შესაფერის ლექსიკასა და შესაბამისი სირთულის გრამატიკულ სტრუქტურებს. დაშვებულია არაარსებითი ხასიათის შეცდომები.</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2 ქულა -</w:t>
            </w:r>
            <w:r w:rsidRPr="006F533E">
              <w:rPr>
                <w:rFonts w:ascii="Sylfaen" w:hAnsi="Sylfaen"/>
                <w:bCs/>
                <w:sz w:val="16"/>
                <w:szCs w:val="16"/>
                <w:lang w:val="ka-GE"/>
              </w:rPr>
              <w:tab/>
              <w:t>იყენებს მისი დონისთვის შესაფერის საშუალო სირთულის ლექსიკასა და გრამატიკულ სტრუქტურებს. დაშვებულია არსებითი სახის შეცდომები რომლებიც აზრის გაგებას ხელს არ უშლის.</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1 ქულა -</w:t>
            </w:r>
            <w:r w:rsidRPr="006F533E">
              <w:rPr>
                <w:rFonts w:ascii="Sylfaen" w:hAnsi="Sylfaen"/>
                <w:bCs/>
                <w:sz w:val="16"/>
                <w:szCs w:val="16"/>
                <w:lang w:val="ka-GE"/>
              </w:rPr>
              <w:tab/>
              <w:t>იყენებს მისი დონისთვის შესაფერის  მწირ ლექსიკასა და გრამატიკულ სტრუქტურებს. დაშვებულია არსებითი სახის შეცდომები რომლებიც  აზრის  გაგებას  ხელს  უშლის.</w:t>
            </w:r>
          </w:p>
          <w:p w:rsidR="00745D16" w:rsidRDefault="00745D16">
            <w:pPr>
              <w:jc w:val="both"/>
              <w:rPr>
                <w:rFonts w:ascii="Sylfaen" w:hAnsi="Sylfaen"/>
                <w:bCs/>
                <w:sz w:val="16"/>
                <w:szCs w:val="16"/>
                <w:lang w:val="ka-GE"/>
              </w:rPr>
            </w:pPr>
            <w:r w:rsidRPr="006F533E">
              <w:rPr>
                <w:rFonts w:ascii="Sylfaen" w:hAnsi="Sylfaen"/>
                <w:bCs/>
                <w:sz w:val="16"/>
                <w:szCs w:val="16"/>
                <w:lang w:val="ka-GE"/>
              </w:rPr>
              <w:t>0 ქულა -</w:t>
            </w:r>
            <w:r w:rsidRPr="006F533E">
              <w:rPr>
                <w:rFonts w:ascii="Sylfaen" w:hAnsi="Sylfaen"/>
                <w:bCs/>
                <w:sz w:val="16"/>
                <w:szCs w:val="16"/>
                <w:lang w:val="ka-GE"/>
              </w:rPr>
              <w:tab/>
              <w:t>ვერ იყენებს მისი დონისთვის შესაფერის ლექსიკასა და გრამატიკულ სტრუქტურებს,რაც შეუძლებელს ხდის აზრის გაგებას.</w:t>
            </w:r>
          </w:p>
          <w:p w:rsidR="00745D16" w:rsidRPr="006F533E" w:rsidRDefault="00745D16">
            <w:pPr>
              <w:jc w:val="both"/>
              <w:rPr>
                <w:rFonts w:ascii="Sylfaen" w:hAnsi="Sylfaen"/>
                <w:bCs/>
                <w:sz w:val="16"/>
                <w:szCs w:val="16"/>
                <w:lang w:val="ka-GE"/>
              </w:rPr>
            </w:pPr>
          </w:p>
          <w:p w:rsidR="00745D16" w:rsidRDefault="00745D16">
            <w:pPr>
              <w:jc w:val="both"/>
              <w:rPr>
                <w:rFonts w:ascii="Sylfaen" w:hAnsi="Sylfaen"/>
                <w:b/>
                <w:sz w:val="16"/>
                <w:szCs w:val="16"/>
                <w:lang w:val="ka-GE"/>
              </w:rPr>
            </w:pPr>
            <w:r w:rsidRPr="006F533E">
              <w:rPr>
                <w:rFonts w:ascii="Sylfaen" w:hAnsi="Sylfaen"/>
                <w:b/>
                <w:sz w:val="16"/>
                <w:szCs w:val="16"/>
                <w:lang w:val="ka-GE"/>
              </w:rPr>
              <w:t>თემის, შინაარსის და ვიზუალური გაფორმების შეფასების კრიტერიუმები</w:t>
            </w:r>
            <w:r>
              <w:rPr>
                <w:rFonts w:ascii="Sylfaen" w:hAnsi="Sylfaen"/>
                <w:b/>
                <w:sz w:val="16"/>
                <w:szCs w:val="16"/>
                <w:lang w:val="ka-GE"/>
              </w:rPr>
              <w:t>:</w:t>
            </w:r>
          </w:p>
          <w:p w:rsidR="00745D16" w:rsidRPr="006F533E" w:rsidRDefault="00745D16">
            <w:pPr>
              <w:jc w:val="both"/>
              <w:rPr>
                <w:rFonts w:ascii="Sylfaen" w:hAnsi="Sylfaen"/>
                <w:bCs/>
                <w:sz w:val="16"/>
                <w:szCs w:val="16"/>
                <w:lang w:val="ka-GE"/>
              </w:rPr>
            </w:pP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2 ქულა -</w:t>
            </w:r>
            <w:r w:rsidRPr="006F533E">
              <w:rPr>
                <w:rFonts w:ascii="Sylfaen" w:hAnsi="Sylfaen"/>
                <w:bCs/>
                <w:sz w:val="16"/>
                <w:szCs w:val="16"/>
                <w:lang w:val="ka-GE"/>
              </w:rPr>
              <w:tab/>
              <w:t>სათაური, შინაარსი და ვიზუალური გაფორმება სრულ შესაბამისობაშია ერთმანეთთან.</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1 ქულა -</w:t>
            </w:r>
            <w:r w:rsidRPr="006F533E">
              <w:rPr>
                <w:rFonts w:ascii="Sylfaen" w:hAnsi="Sylfaen"/>
                <w:bCs/>
                <w:sz w:val="16"/>
                <w:szCs w:val="16"/>
                <w:lang w:val="ka-GE"/>
              </w:rPr>
              <w:tab/>
              <w:t>სათაური, შინაარსი და ვიზუალური გაფორმება  ნაწილობრივ შესაბამისობაშია ერთმანეთთან.</w:t>
            </w:r>
          </w:p>
          <w:p w:rsidR="00745D16" w:rsidRPr="006F533E" w:rsidRDefault="00745D16">
            <w:pPr>
              <w:jc w:val="both"/>
              <w:rPr>
                <w:rFonts w:ascii="Sylfaen" w:hAnsi="Sylfaen"/>
                <w:bCs/>
                <w:sz w:val="16"/>
                <w:szCs w:val="16"/>
                <w:lang w:val="ka-GE"/>
              </w:rPr>
            </w:pPr>
            <w:r w:rsidRPr="006F533E">
              <w:rPr>
                <w:rFonts w:ascii="Sylfaen" w:hAnsi="Sylfaen"/>
                <w:bCs/>
                <w:sz w:val="16"/>
                <w:szCs w:val="16"/>
                <w:lang w:val="ka-GE"/>
              </w:rPr>
              <w:t>0 ქულა -</w:t>
            </w:r>
            <w:r w:rsidRPr="006F533E">
              <w:rPr>
                <w:rFonts w:ascii="Sylfaen" w:hAnsi="Sylfaen"/>
                <w:bCs/>
                <w:sz w:val="16"/>
                <w:szCs w:val="16"/>
                <w:lang w:val="ka-GE"/>
              </w:rPr>
              <w:tab/>
              <w:t>სათაური, შინაარსი და ვიზუალური გაფორმება  შეუსაბამოა ერთმანეთთან.</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გამოცდას. შუალედური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sz w:val="16"/>
                <w:szCs w:val="16"/>
                <w:lang w:val="ka-GE"/>
              </w:rPr>
            </w:pPr>
            <w:r>
              <w:rPr>
                <w:rFonts w:ascii="Sylfaen" w:hAnsi="Sylfaen" w:cs="Sylfaen"/>
                <w:noProof/>
                <w:sz w:val="16"/>
                <w:szCs w:val="16"/>
                <w:lang w:val="ka-GE"/>
              </w:rPr>
              <w:t xml:space="preserve">ტესტირება </w:t>
            </w:r>
            <w:r w:rsidRPr="00045A52">
              <w:rPr>
                <w:rFonts w:ascii="Sylfaen" w:hAnsi="Sylfaen"/>
                <w:sz w:val="16"/>
                <w:szCs w:val="16"/>
                <w:lang w:val="ka-GE"/>
              </w:rPr>
              <w:t xml:space="preserve">- </w:t>
            </w:r>
            <w:r>
              <w:rPr>
                <w:rFonts w:ascii="Sylfaen" w:hAnsi="Sylfaen"/>
                <w:sz w:val="16"/>
                <w:szCs w:val="16"/>
                <w:lang w:val="ka-GE"/>
              </w:rPr>
              <w:t>40</w:t>
            </w:r>
            <w:r w:rsidRPr="00045A52">
              <w:rPr>
                <w:rFonts w:ascii="Sylfaen" w:hAnsi="Sylfaen"/>
                <w:sz w:val="16"/>
                <w:szCs w:val="16"/>
                <w:lang w:val="ka-GE"/>
              </w:rPr>
              <w:t>X</w:t>
            </w:r>
            <w:r>
              <w:rPr>
                <w:rFonts w:ascii="Sylfaen" w:hAnsi="Sylfaen"/>
                <w:sz w:val="16"/>
                <w:szCs w:val="16"/>
                <w:lang w:val="ka-GE"/>
              </w:rPr>
              <w:t>0.5</w:t>
            </w:r>
            <w:r w:rsidRPr="00045A52">
              <w:rPr>
                <w:rFonts w:ascii="Sylfaen" w:hAnsi="Sylfaen"/>
                <w:sz w:val="16"/>
                <w:szCs w:val="16"/>
                <w:lang w:val="ka-GE"/>
              </w:rPr>
              <w:t>=</w:t>
            </w:r>
            <w:r>
              <w:rPr>
                <w:rFonts w:ascii="Sylfaen" w:hAnsi="Sylfaen"/>
                <w:sz w:val="16"/>
                <w:szCs w:val="16"/>
                <w:lang w:val="ka-GE"/>
              </w:rPr>
              <w:t>2</w:t>
            </w:r>
            <w:r w:rsidRPr="00045A52">
              <w:rPr>
                <w:rFonts w:ascii="Sylfaen" w:hAnsi="Sylfaen"/>
                <w:sz w:val="16"/>
                <w:szCs w:val="16"/>
                <w:lang w:val="ka-GE"/>
              </w:rPr>
              <w:t>0 ქულა</w:t>
            </w:r>
          </w:p>
          <w:p w:rsidR="00745D16" w:rsidRPr="00045A52" w:rsidRDefault="00745D16">
            <w:pPr>
              <w:jc w:val="both"/>
              <w:rPr>
                <w:rFonts w:ascii="Sylfaen" w:hAnsi="Sylfaen"/>
                <w:b/>
                <w:sz w:val="16"/>
                <w:szCs w:val="16"/>
                <w:lang w:val="ka-GE"/>
              </w:rPr>
            </w:pPr>
            <w:r w:rsidRPr="003353B4">
              <w:rPr>
                <w:rFonts w:ascii="Sylfaen" w:hAnsi="Sylfaen"/>
                <w:bCs/>
                <w:sz w:val="16"/>
                <w:szCs w:val="16"/>
                <w:lang w:val="ka-GE"/>
              </w:rPr>
              <w:t>წერითი დავალება</w:t>
            </w:r>
            <w:r w:rsidRPr="00045A52">
              <w:rPr>
                <w:rFonts w:ascii="Sylfaen" w:hAnsi="Sylfaen"/>
                <w:sz w:val="16"/>
                <w:szCs w:val="16"/>
                <w:lang w:val="ka-GE"/>
              </w:rPr>
              <w:t xml:space="preserve"> - </w:t>
            </w:r>
            <w:r>
              <w:rPr>
                <w:rFonts w:ascii="Sylfaen" w:hAnsi="Sylfaen"/>
                <w:sz w:val="16"/>
                <w:szCs w:val="16"/>
                <w:lang w:val="ka-GE"/>
              </w:rPr>
              <w:t>1</w:t>
            </w:r>
            <w:r w:rsidRPr="00045A52">
              <w:rPr>
                <w:rFonts w:ascii="Sylfaen" w:hAnsi="Sylfaen"/>
                <w:sz w:val="16"/>
                <w:szCs w:val="16"/>
                <w:lang w:val="ka-GE"/>
              </w:rPr>
              <w:t>X10=</w:t>
            </w:r>
            <w:r>
              <w:rPr>
                <w:rFonts w:ascii="Sylfaen" w:hAnsi="Sylfaen"/>
                <w:sz w:val="16"/>
                <w:szCs w:val="16"/>
                <w:lang w:val="ka-GE"/>
              </w:rPr>
              <w:t>1</w:t>
            </w:r>
            <w:r w:rsidRPr="00045A52">
              <w:rPr>
                <w:rFonts w:ascii="Sylfaen" w:hAnsi="Sylfaen"/>
                <w:sz w:val="16"/>
                <w:szCs w:val="16"/>
                <w:lang w:val="ka-GE"/>
              </w:rPr>
              <w:t>0 ქულა</w:t>
            </w:r>
          </w:p>
          <w:p w:rsidR="00745D16" w:rsidRDefault="00745D16">
            <w:pPr>
              <w:jc w:val="both"/>
              <w:rPr>
                <w:rFonts w:ascii="Sylfaen" w:hAnsi="Sylfaen"/>
                <w:b/>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745D16" w:rsidRPr="00045A52" w:rsidRDefault="00745D16">
            <w:pPr>
              <w:jc w:val="both"/>
              <w:rPr>
                <w:rFonts w:ascii="Sylfaen" w:hAnsi="Sylfaen"/>
                <w:b/>
                <w:sz w:val="16"/>
                <w:szCs w:val="16"/>
                <w:lang w:val="ka-GE"/>
              </w:rPr>
            </w:pPr>
          </w:p>
          <w:p w:rsidR="00745D16" w:rsidRPr="00847D59" w:rsidRDefault="00745D16">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 xml:space="preserve">ი აბარებს დასკვნით </w:t>
            </w:r>
            <w:r>
              <w:rPr>
                <w:rFonts w:ascii="Sylfaen" w:hAnsi="Sylfaen"/>
                <w:sz w:val="16"/>
                <w:szCs w:val="16"/>
                <w:lang w:val="ka-GE"/>
              </w:rPr>
              <w:t xml:space="preserve"> </w:t>
            </w:r>
            <w:r w:rsidRPr="00045A52">
              <w:rPr>
                <w:rFonts w:ascii="Sylfaen" w:hAnsi="Sylfaen"/>
                <w:sz w:val="16"/>
                <w:szCs w:val="16"/>
                <w:lang w:val="ka-GE"/>
              </w:rPr>
              <w:t>გამოცდას.  დასკვნითი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w:t>
            </w:r>
            <w:r>
              <w:rPr>
                <w:rFonts w:ascii="Sylfaen" w:hAnsi="Sylfaen"/>
                <w:sz w:val="16"/>
                <w:szCs w:val="16"/>
                <w:lang w:val="ka-GE"/>
              </w:rPr>
              <w:t>4</w:t>
            </w:r>
            <w:r w:rsidRPr="00045A52">
              <w:rPr>
                <w:rFonts w:ascii="Sylfaen" w:hAnsi="Sylfaen"/>
                <w:sz w:val="16"/>
                <w:szCs w:val="16"/>
                <w:lang w:val="ka-GE"/>
              </w:rPr>
              <w:t xml:space="preserve">0 ქულა, რაც საბოლოო შეფასების </w:t>
            </w:r>
            <w:r>
              <w:rPr>
                <w:rFonts w:ascii="Sylfaen" w:hAnsi="Sylfaen"/>
                <w:sz w:val="16"/>
                <w:szCs w:val="16"/>
                <w:lang w:val="ka-GE"/>
              </w:rPr>
              <w:t>4</w:t>
            </w:r>
            <w:r w:rsidRPr="00045A52">
              <w:rPr>
                <w:rFonts w:ascii="Sylfaen" w:hAnsi="Sylfaen"/>
                <w:sz w:val="16"/>
                <w:szCs w:val="16"/>
                <w:lang w:val="ka-GE"/>
              </w:rPr>
              <w:t xml:space="preserve">0 პროცენტის ტოლია.  </w:t>
            </w:r>
            <w:r w:rsidRPr="00777D2A">
              <w:rPr>
                <w:rFonts w:ascii="Sylfaen" w:hAnsi="Sylfaen" w:cs="Sylfaen"/>
                <w:noProof/>
                <w:sz w:val="16"/>
                <w:szCs w:val="16"/>
                <w:lang w:val="ka-GE"/>
              </w:rPr>
              <w:t>დასკვნითი გამოცდა შედგება ორი ნაწილისგან: წერითი გამო</w:t>
            </w:r>
            <w:r>
              <w:rPr>
                <w:rFonts w:ascii="Sylfaen" w:hAnsi="Sylfaen" w:cs="Sylfaen"/>
                <w:noProof/>
                <w:sz w:val="16"/>
                <w:szCs w:val="16"/>
                <w:lang w:val="ka-GE"/>
              </w:rPr>
              <w:t>კითხვა</w:t>
            </w:r>
            <w:r w:rsidRPr="00777D2A">
              <w:rPr>
                <w:rFonts w:ascii="Sylfaen" w:hAnsi="Sylfaen" w:cs="Sylfaen"/>
                <w:noProof/>
                <w:sz w:val="16"/>
                <w:szCs w:val="16"/>
                <w:lang w:val="ka-GE"/>
              </w:rPr>
              <w:t>, ზეპირი გამო</w:t>
            </w:r>
            <w:r>
              <w:rPr>
                <w:rFonts w:ascii="Sylfaen" w:hAnsi="Sylfaen" w:cs="Sylfaen"/>
                <w:noProof/>
                <w:sz w:val="16"/>
                <w:szCs w:val="16"/>
                <w:lang w:val="ka-GE"/>
              </w:rPr>
              <w:t>კითხვა</w:t>
            </w:r>
            <w:r w:rsidRPr="00777D2A">
              <w:rPr>
                <w:rFonts w:ascii="Sylfaen" w:hAnsi="Sylfaen" w:cs="Sylfaen"/>
                <w:noProof/>
                <w:sz w:val="16"/>
                <w:szCs w:val="16"/>
                <w:lang w:val="ka-GE"/>
              </w:rPr>
              <w:t>, რომლის მიზანი</w:t>
            </w:r>
            <w:r>
              <w:rPr>
                <w:rFonts w:ascii="Sylfaen" w:hAnsi="Sylfaen" w:cs="Sylfaen"/>
                <w:noProof/>
                <w:sz w:val="16"/>
                <w:szCs w:val="16"/>
                <w:lang w:val="ka-GE"/>
              </w:rPr>
              <w:t>ა</w:t>
            </w:r>
            <w:r w:rsidRPr="00777D2A">
              <w:rPr>
                <w:rFonts w:ascii="Sylfaen" w:hAnsi="Sylfaen" w:cs="Sylfaen"/>
                <w:noProof/>
                <w:sz w:val="16"/>
                <w:szCs w:val="16"/>
                <w:lang w:val="ka-GE"/>
              </w:rPr>
              <w:t xml:space="preserve">  საუბრის უნარის შემოწმება.  </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bCs/>
                <w:sz w:val="16"/>
                <w:szCs w:val="16"/>
                <w:lang w:val="ka-GE"/>
              </w:rPr>
            </w:pPr>
            <w:r w:rsidRPr="00045A52">
              <w:rPr>
                <w:rFonts w:ascii="Sylfaen" w:hAnsi="Sylfaen"/>
                <w:b/>
                <w:bCs/>
                <w:sz w:val="16"/>
                <w:szCs w:val="16"/>
                <w:lang w:val="ka-GE"/>
              </w:rPr>
              <w:lastRenderedPageBreak/>
              <w:t>დასკვნითი  წერითი  გამოცდის შეფასების მეთოდები</w:t>
            </w:r>
          </w:p>
          <w:p w:rsidR="00745D16" w:rsidRPr="00045A52" w:rsidRDefault="00745D16">
            <w:pPr>
              <w:jc w:val="both"/>
              <w:rPr>
                <w:rFonts w:ascii="Sylfaen" w:hAnsi="Sylfaen"/>
                <w:b/>
                <w:sz w:val="16"/>
                <w:szCs w:val="16"/>
                <w:lang w:val="ka-GE"/>
              </w:rPr>
            </w:pPr>
          </w:p>
          <w:p w:rsidR="00745D16" w:rsidRPr="00045A52" w:rsidRDefault="00745D16">
            <w:pPr>
              <w:jc w:val="both"/>
              <w:rPr>
                <w:rFonts w:ascii="Sylfaen" w:hAnsi="Sylfaen"/>
                <w:b/>
                <w:sz w:val="16"/>
                <w:szCs w:val="16"/>
                <w:lang w:val="ka-GE"/>
              </w:rPr>
            </w:pPr>
            <w:r>
              <w:rPr>
                <w:rFonts w:ascii="Sylfaen" w:hAnsi="Sylfaen" w:cs="Sylfaen"/>
                <w:noProof/>
                <w:sz w:val="16"/>
                <w:szCs w:val="16"/>
                <w:lang w:val="ka-GE"/>
              </w:rPr>
              <w:t xml:space="preserve">ტესტირება </w:t>
            </w:r>
            <w:r w:rsidRPr="00045A52">
              <w:rPr>
                <w:rFonts w:ascii="Sylfaen" w:hAnsi="Sylfaen"/>
                <w:sz w:val="16"/>
                <w:szCs w:val="16"/>
                <w:lang w:val="ka-GE"/>
              </w:rPr>
              <w:t xml:space="preserve">- </w:t>
            </w:r>
            <w:r>
              <w:rPr>
                <w:rFonts w:ascii="Sylfaen" w:hAnsi="Sylfaen"/>
                <w:sz w:val="16"/>
                <w:szCs w:val="16"/>
                <w:lang w:val="ka-GE"/>
              </w:rPr>
              <w:t>40</w:t>
            </w:r>
            <w:r w:rsidRPr="00045A52">
              <w:rPr>
                <w:rFonts w:ascii="Sylfaen" w:hAnsi="Sylfaen"/>
                <w:sz w:val="16"/>
                <w:szCs w:val="16"/>
                <w:lang w:val="ka-GE"/>
              </w:rPr>
              <w:t>X</w:t>
            </w:r>
            <w:r>
              <w:rPr>
                <w:rFonts w:ascii="Sylfaen" w:hAnsi="Sylfaen"/>
                <w:sz w:val="16"/>
                <w:szCs w:val="16"/>
                <w:lang w:val="ka-GE"/>
              </w:rPr>
              <w:t>0.5</w:t>
            </w:r>
            <w:r w:rsidRPr="00045A52">
              <w:rPr>
                <w:rFonts w:ascii="Sylfaen" w:hAnsi="Sylfaen"/>
                <w:sz w:val="16"/>
                <w:szCs w:val="16"/>
                <w:lang w:val="ka-GE"/>
              </w:rPr>
              <w:t>=</w:t>
            </w:r>
            <w:r>
              <w:rPr>
                <w:rFonts w:ascii="Sylfaen" w:hAnsi="Sylfaen"/>
                <w:sz w:val="16"/>
                <w:szCs w:val="16"/>
                <w:lang w:val="ka-GE"/>
              </w:rPr>
              <w:t>2</w:t>
            </w:r>
            <w:r w:rsidRPr="00045A52">
              <w:rPr>
                <w:rFonts w:ascii="Sylfaen" w:hAnsi="Sylfaen"/>
                <w:sz w:val="16"/>
                <w:szCs w:val="16"/>
                <w:lang w:val="ka-GE"/>
              </w:rPr>
              <w:t>0 ქულა</w:t>
            </w:r>
            <w:r>
              <w:rPr>
                <w:rFonts w:ascii="Sylfaen" w:hAnsi="Sylfaen"/>
                <w:sz w:val="16"/>
                <w:szCs w:val="16"/>
                <w:lang w:val="ka-GE"/>
              </w:rPr>
              <w:t>;</w:t>
            </w:r>
          </w:p>
          <w:p w:rsidR="00745D16" w:rsidRPr="002C30C0" w:rsidRDefault="00745D16">
            <w:pPr>
              <w:jc w:val="both"/>
              <w:rPr>
                <w:rFonts w:ascii="Sylfaen" w:hAnsi="Sylfaen"/>
                <w:sz w:val="16"/>
                <w:szCs w:val="16"/>
                <w:lang w:val="ka-GE"/>
              </w:rPr>
            </w:pPr>
            <w:r>
              <w:rPr>
                <w:rFonts w:ascii="Sylfaen" w:hAnsi="Sylfaen" w:cs="Sylfaen"/>
                <w:noProof/>
                <w:sz w:val="16"/>
                <w:szCs w:val="16"/>
                <w:lang w:val="ka-GE"/>
              </w:rPr>
              <w:t>ზეპირი გამოკითხვა</w:t>
            </w:r>
            <w:r w:rsidRPr="002C30C0">
              <w:rPr>
                <w:rFonts w:ascii="Sylfaen" w:hAnsi="Sylfaen"/>
                <w:sz w:val="16"/>
                <w:szCs w:val="16"/>
                <w:lang w:val="ka-GE"/>
              </w:rPr>
              <w:t xml:space="preserve"> - 1X</w:t>
            </w:r>
            <w:r>
              <w:rPr>
                <w:rFonts w:ascii="Sylfaen" w:hAnsi="Sylfaen"/>
                <w:sz w:val="16"/>
                <w:szCs w:val="16"/>
                <w:lang w:val="ka-GE"/>
              </w:rPr>
              <w:t>2</w:t>
            </w:r>
            <w:r w:rsidRPr="002C30C0">
              <w:rPr>
                <w:rFonts w:ascii="Sylfaen" w:hAnsi="Sylfaen"/>
                <w:sz w:val="16"/>
                <w:szCs w:val="16"/>
                <w:lang w:val="ka-GE"/>
              </w:rPr>
              <w:t>0=</w:t>
            </w:r>
            <w:r>
              <w:rPr>
                <w:rFonts w:ascii="Sylfaen" w:hAnsi="Sylfaen"/>
                <w:sz w:val="16"/>
                <w:szCs w:val="16"/>
                <w:lang w:val="ka-GE"/>
              </w:rPr>
              <w:t>2</w:t>
            </w:r>
            <w:r w:rsidRPr="002C30C0">
              <w:rPr>
                <w:rFonts w:ascii="Sylfaen" w:hAnsi="Sylfaen"/>
                <w:sz w:val="16"/>
                <w:szCs w:val="16"/>
                <w:lang w:val="ka-GE"/>
              </w:rPr>
              <w:t>0 ქულა</w:t>
            </w:r>
          </w:p>
          <w:p w:rsidR="00745D16" w:rsidRPr="00045A52"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B723D4">
              <w:rPr>
                <w:rFonts w:ascii="Sylfaen" w:hAnsi="Sylfaen"/>
                <w:b/>
                <w:sz w:val="16"/>
                <w:szCs w:val="16"/>
                <w:lang w:val="ka-GE"/>
              </w:rPr>
              <w:t>ტესტირება</w:t>
            </w:r>
            <w:r>
              <w:rPr>
                <w:rFonts w:ascii="Sylfaen" w:hAnsi="Sylfaen"/>
                <w:b/>
                <w:sz w:val="16"/>
                <w:szCs w:val="16"/>
                <w:lang w:val="ka-GE"/>
              </w:rPr>
              <w:t xml:space="preserve"> </w:t>
            </w:r>
          </w:p>
          <w:p w:rsidR="00745D16"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B723D4">
              <w:rPr>
                <w:rFonts w:ascii="Sylfaen" w:hAnsi="Sylfaen"/>
                <w:b/>
                <w:sz w:val="16"/>
                <w:szCs w:val="16"/>
                <w:lang w:val="ka-GE"/>
              </w:rPr>
              <w:t>უცნობ ტექსტთან დაკავშირებული ტესტური დავალების შეფასების კრიტერიუმები</w:t>
            </w:r>
            <w:r>
              <w:rPr>
                <w:rFonts w:ascii="Sylfaen" w:hAnsi="Sylfaen"/>
                <w:b/>
                <w:sz w:val="16"/>
                <w:szCs w:val="16"/>
                <w:lang w:val="ka-GE"/>
              </w:rPr>
              <w:t>:</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0.5 ქულა - პასუხი სწორია;</w:t>
            </w: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 ქულა -</w:t>
            </w:r>
            <w:r>
              <w:rPr>
                <w:rFonts w:ascii="Sylfaen" w:hAnsi="Sylfaen"/>
                <w:bCs/>
                <w:sz w:val="16"/>
                <w:szCs w:val="16"/>
                <w:lang w:val="ka-GE"/>
              </w:rPr>
              <w:t xml:space="preserve"> </w:t>
            </w:r>
            <w:r w:rsidRPr="00B723D4">
              <w:rPr>
                <w:rFonts w:ascii="Sylfaen" w:hAnsi="Sylfaen"/>
                <w:bCs/>
                <w:sz w:val="16"/>
                <w:szCs w:val="16"/>
                <w:lang w:val="ka-GE"/>
              </w:rPr>
              <w:t>პასუხი არასწორია.</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
                <w:sz w:val="16"/>
                <w:szCs w:val="16"/>
                <w:lang w:val="ka-GE"/>
              </w:rPr>
              <w:t xml:space="preserve">შენიშვნა: </w:t>
            </w:r>
            <w:r w:rsidRPr="00B723D4">
              <w:rPr>
                <w:rFonts w:ascii="Sylfaen" w:hAnsi="Sylfaen"/>
                <w:bCs/>
                <w:sz w:val="16"/>
                <w:szCs w:val="16"/>
                <w:lang w:val="ka-GE"/>
              </w:rPr>
              <w:t>უცნობი ტექსტის გაცნობის შემდეგ სტუდენტმა ტექსტის ბოლოს მოცემულია 10 ტესტური დავალებიდან უნდა აირჩიოს ტექსტის შინაარსის შესაბამისი სწორი ვარიანტები, დააკავშიროს წინადადებები პარაგრაფებთან, ან აირჩიოს სწორი და არასწორი პასუხები.</w:t>
            </w:r>
          </w:p>
          <w:p w:rsidR="00745D16" w:rsidRPr="00B723D4"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B723D4">
              <w:rPr>
                <w:rFonts w:ascii="Sylfaen" w:hAnsi="Sylfaen"/>
                <w:b/>
                <w:sz w:val="16"/>
                <w:szCs w:val="16"/>
                <w:lang w:val="ka-GE"/>
              </w:rPr>
              <w:t>გრამატიკასთან დაკავშირებული ტესტური დავალების შეფასების კრიტერიუმები</w:t>
            </w:r>
            <w:r>
              <w:rPr>
                <w:rFonts w:ascii="Sylfaen" w:hAnsi="Sylfaen"/>
                <w:b/>
                <w:sz w:val="16"/>
                <w:szCs w:val="16"/>
                <w:lang w:val="ka-GE"/>
              </w:rPr>
              <w:t>:</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0.5 ქულა - პასუხი სწორია;</w:t>
            </w: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 ქულა -</w:t>
            </w:r>
            <w:r w:rsidRPr="00B723D4">
              <w:rPr>
                <w:rFonts w:ascii="Sylfaen" w:hAnsi="Sylfaen"/>
                <w:bCs/>
                <w:sz w:val="16"/>
                <w:szCs w:val="16"/>
                <w:lang w:val="ka-GE"/>
              </w:rPr>
              <w:tab/>
              <w:t>პასუხი არასწორია.</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
                <w:sz w:val="16"/>
                <w:szCs w:val="16"/>
                <w:lang w:val="ka-GE"/>
              </w:rPr>
              <w:t xml:space="preserve">შენიშვნა: </w:t>
            </w:r>
            <w:r w:rsidRPr="00B723D4">
              <w:rPr>
                <w:rFonts w:ascii="Sylfaen" w:hAnsi="Sylfaen"/>
                <w:bCs/>
                <w:sz w:val="16"/>
                <w:szCs w:val="16"/>
                <w:lang w:val="ka-GE"/>
              </w:rPr>
              <w:t>გრამატიკის შესაფასებლად მოცემულია 10 ტესტური დავალება (მაგ. ჩასვით ზმნები სათანადო დროში, შემოხაზეთ სწორი ვარიანტი, გაიყვანეთ ირიბ თქმაში და ა.შ).</w:t>
            </w:r>
          </w:p>
          <w:p w:rsidR="00745D16" w:rsidRPr="00B723D4"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B723D4">
              <w:rPr>
                <w:rFonts w:ascii="Sylfaen" w:hAnsi="Sylfaen"/>
                <w:b/>
                <w:sz w:val="16"/>
                <w:szCs w:val="16"/>
                <w:lang w:val="ka-GE"/>
              </w:rPr>
              <w:t>ლექსიკასთან დაკავშირებული ტესტური დავალების შეფასების კრიტერიუმები</w:t>
            </w:r>
            <w:r>
              <w:rPr>
                <w:rFonts w:ascii="Sylfaen" w:hAnsi="Sylfaen"/>
                <w:b/>
                <w:sz w:val="16"/>
                <w:szCs w:val="16"/>
                <w:lang w:val="ka-GE"/>
              </w:rPr>
              <w:t>:</w:t>
            </w:r>
          </w:p>
          <w:p w:rsidR="00745D16" w:rsidRPr="00B723D4" w:rsidRDefault="00745D16">
            <w:pPr>
              <w:jc w:val="both"/>
              <w:rPr>
                <w:rFonts w:ascii="Sylfaen" w:hAnsi="Sylfaen"/>
                <w:bCs/>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0.5 ქულა - პასუხი სწორია</w:t>
            </w:r>
            <w:r>
              <w:rPr>
                <w:rFonts w:ascii="Sylfaen" w:hAnsi="Sylfaen"/>
                <w:bCs/>
                <w:sz w:val="16"/>
                <w:szCs w:val="16"/>
                <w:lang w:val="ka-GE"/>
              </w:rPr>
              <w:t>;</w:t>
            </w: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 ქულა -</w:t>
            </w:r>
            <w:r w:rsidRPr="00B723D4">
              <w:rPr>
                <w:rFonts w:ascii="Sylfaen" w:hAnsi="Sylfaen"/>
                <w:bCs/>
                <w:sz w:val="16"/>
                <w:szCs w:val="16"/>
                <w:lang w:val="ka-GE"/>
              </w:rPr>
              <w:tab/>
              <w:t>პასუხი არასწორია</w:t>
            </w:r>
            <w:r>
              <w:rPr>
                <w:rFonts w:ascii="Sylfaen" w:hAnsi="Sylfaen"/>
                <w:bCs/>
                <w:sz w:val="16"/>
                <w:szCs w:val="16"/>
                <w:lang w:val="ka-GE"/>
              </w:rPr>
              <w:t>.</w:t>
            </w:r>
          </w:p>
          <w:p w:rsidR="00745D16" w:rsidRPr="00B723D4" w:rsidRDefault="00745D16">
            <w:pPr>
              <w:jc w:val="both"/>
              <w:rPr>
                <w:rFonts w:ascii="Sylfaen" w:hAnsi="Sylfaen"/>
                <w:b/>
                <w:sz w:val="16"/>
                <w:szCs w:val="16"/>
                <w:lang w:val="ka-GE"/>
              </w:rPr>
            </w:pPr>
          </w:p>
          <w:p w:rsidR="00745D16" w:rsidRDefault="00745D16">
            <w:pPr>
              <w:jc w:val="both"/>
              <w:rPr>
                <w:rFonts w:ascii="Sylfaen" w:hAnsi="Sylfaen"/>
                <w:bCs/>
                <w:sz w:val="16"/>
                <w:szCs w:val="16"/>
                <w:lang w:val="ka-GE"/>
              </w:rPr>
            </w:pPr>
            <w:r w:rsidRPr="00B723D4">
              <w:rPr>
                <w:rFonts w:ascii="Sylfaen" w:hAnsi="Sylfaen"/>
                <w:b/>
                <w:sz w:val="16"/>
                <w:szCs w:val="16"/>
                <w:lang w:val="ka-GE"/>
              </w:rPr>
              <w:t xml:space="preserve">შენიშვნა: </w:t>
            </w:r>
            <w:r w:rsidRPr="00B723D4">
              <w:rPr>
                <w:rFonts w:ascii="Sylfaen" w:hAnsi="Sylfaen"/>
                <w:bCs/>
                <w:sz w:val="16"/>
                <w:szCs w:val="16"/>
                <w:lang w:val="ka-GE"/>
              </w:rPr>
              <w:t>ლექსიკის  შესაფასებლად მოცემულია 10 ტესტური დავალება (მაგ. ჩასვით სწორი სიტყვა, შემოხაზეთ სწორი ვარიანტი, გამიყენეთ სიტყვა სწორ ფორმაში და ა.შ).</w:t>
            </w:r>
          </w:p>
          <w:p w:rsidR="00745D16" w:rsidRPr="00B723D4" w:rsidRDefault="00745D16">
            <w:pPr>
              <w:jc w:val="both"/>
              <w:rPr>
                <w:rFonts w:ascii="Sylfaen" w:hAnsi="Sylfaen"/>
                <w:bCs/>
                <w:sz w:val="16"/>
                <w:szCs w:val="16"/>
                <w:lang w:val="ka-GE"/>
              </w:rPr>
            </w:pPr>
          </w:p>
          <w:p w:rsidR="00745D16" w:rsidRDefault="00745D16">
            <w:pPr>
              <w:jc w:val="both"/>
              <w:rPr>
                <w:rFonts w:ascii="Sylfaen" w:hAnsi="Sylfaen"/>
                <w:b/>
                <w:sz w:val="16"/>
                <w:szCs w:val="16"/>
                <w:lang w:val="ka-GE"/>
              </w:rPr>
            </w:pPr>
            <w:r w:rsidRPr="00B723D4">
              <w:rPr>
                <w:rFonts w:ascii="Sylfaen" w:hAnsi="Sylfaen"/>
                <w:b/>
                <w:sz w:val="16"/>
                <w:szCs w:val="16"/>
                <w:lang w:val="ka-GE"/>
              </w:rPr>
              <w:t>მოსმენასთან დაკავშირებული ტესტური დავალების შეფასების კრიტერიუმები</w:t>
            </w:r>
            <w:r>
              <w:rPr>
                <w:rFonts w:ascii="Sylfaen" w:hAnsi="Sylfaen"/>
                <w:b/>
                <w:sz w:val="16"/>
                <w:szCs w:val="16"/>
                <w:lang w:val="ka-GE"/>
              </w:rPr>
              <w:t>:</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Cs/>
                <w:sz w:val="16"/>
                <w:szCs w:val="16"/>
                <w:lang w:val="ka-GE"/>
              </w:rPr>
              <w:t>0.5 ქულა - პასუხი სწორია</w:t>
            </w:r>
            <w:r>
              <w:rPr>
                <w:rFonts w:ascii="Sylfaen" w:hAnsi="Sylfaen"/>
                <w:bCs/>
                <w:sz w:val="16"/>
                <w:szCs w:val="16"/>
                <w:lang w:val="ka-GE"/>
              </w:rPr>
              <w:t>;</w:t>
            </w:r>
          </w:p>
          <w:p w:rsidR="00745D16" w:rsidRDefault="00745D16">
            <w:pPr>
              <w:jc w:val="both"/>
              <w:rPr>
                <w:rFonts w:ascii="Sylfaen" w:hAnsi="Sylfaen"/>
                <w:bCs/>
                <w:sz w:val="16"/>
                <w:szCs w:val="16"/>
                <w:lang w:val="ka-GE"/>
              </w:rPr>
            </w:pPr>
            <w:r w:rsidRPr="00B723D4">
              <w:rPr>
                <w:rFonts w:ascii="Sylfaen" w:hAnsi="Sylfaen"/>
                <w:bCs/>
                <w:sz w:val="16"/>
                <w:szCs w:val="16"/>
                <w:lang w:val="ka-GE"/>
              </w:rPr>
              <w:t>0 ქულა -</w:t>
            </w:r>
            <w:r w:rsidRPr="00B723D4">
              <w:rPr>
                <w:rFonts w:ascii="Sylfaen" w:hAnsi="Sylfaen"/>
                <w:bCs/>
                <w:sz w:val="16"/>
                <w:szCs w:val="16"/>
                <w:lang w:val="ka-GE"/>
              </w:rPr>
              <w:tab/>
              <w:t>პასუხი არასწორია</w:t>
            </w:r>
            <w:r>
              <w:rPr>
                <w:rFonts w:ascii="Sylfaen" w:hAnsi="Sylfaen"/>
                <w:bCs/>
                <w:sz w:val="16"/>
                <w:szCs w:val="16"/>
                <w:lang w:val="ka-GE"/>
              </w:rPr>
              <w:t>.</w:t>
            </w:r>
          </w:p>
          <w:p w:rsidR="00745D16" w:rsidRPr="00B723D4" w:rsidRDefault="00745D16">
            <w:pPr>
              <w:jc w:val="both"/>
              <w:rPr>
                <w:rFonts w:ascii="Sylfaen" w:hAnsi="Sylfaen"/>
                <w:b/>
                <w:sz w:val="16"/>
                <w:szCs w:val="16"/>
                <w:lang w:val="ka-GE"/>
              </w:rPr>
            </w:pPr>
          </w:p>
          <w:p w:rsidR="00745D16" w:rsidRPr="00B723D4" w:rsidRDefault="00745D16">
            <w:pPr>
              <w:jc w:val="both"/>
              <w:rPr>
                <w:rFonts w:ascii="Sylfaen" w:hAnsi="Sylfaen"/>
                <w:bCs/>
                <w:sz w:val="16"/>
                <w:szCs w:val="16"/>
                <w:lang w:val="ka-GE"/>
              </w:rPr>
            </w:pPr>
            <w:r w:rsidRPr="00B723D4">
              <w:rPr>
                <w:rFonts w:ascii="Sylfaen" w:hAnsi="Sylfaen"/>
                <w:b/>
                <w:sz w:val="16"/>
                <w:szCs w:val="16"/>
                <w:lang w:val="ka-GE"/>
              </w:rPr>
              <w:t xml:space="preserve">შენიშვნა: </w:t>
            </w:r>
            <w:r w:rsidRPr="00B723D4">
              <w:rPr>
                <w:rFonts w:ascii="Sylfaen" w:hAnsi="Sylfaen"/>
                <w:bCs/>
                <w:sz w:val="16"/>
                <w:szCs w:val="16"/>
                <w:lang w:val="ka-GE"/>
              </w:rPr>
              <w:t>მოსმენის შესაფასებლად სტუდენტს ეძლევა ერთი, ან ორი აუდიოტექსტი (მონოლოგი ან დიალოგი) მოსასმენად, რომელიც უნდა მოისმინოს ორჯერ, ტექსტის მოსმენის შემდეგ სტუდენტს ეძლევა 10 ტესტური დავალება, მოსმენილი აუდიოტექსტის შინაარსიდან გამომდინარე აირჩიოს სწორი პასუხი ან დაასრულოს წინადადება ან მიუთითოს ინფორმაციის სისწორე.</w:t>
            </w:r>
          </w:p>
          <w:p w:rsidR="00745D16"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3353B4">
              <w:rPr>
                <w:rFonts w:ascii="Sylfaen" w:hAnsi="Sylfaen"/>
                <w:b/>
                <w:bCs/>
                <w:sz w:val="16"/>
                <w:szCs w:val="16"/>
                <w:lang w:val="ka-GE"/>
              </w:rPr>
              <w:t>წერითი დავალება</w:t>
            </w:r>
          </w:p>
          <w:p w:rsidR="00745D16" w:rsidRDefault="00745D16">
            <w:pPr>
              <w:jc w:val="both"/>
              <w:rPr>
                <w:rFonts w:ascii="Sylfaen" w:hAnsi="Sylfaen"/>
                <w:b/>
                <w:sz w:val="16"/>
                <w:szCs w:val="16"/>
                <w:lang w:val="ka-GE"/>
              </w:rPr>
            </w:pPr>
          </w:p>
          <w:p w:rsidR="00745D16" w:rsidRDefault="00745D16">
            <w:pPr>
              <w:jc w:val="both"/>
              <w:rPr>
                <w:rFonts w:ascii="Sylfaen" w:hAnsi="Sylfaen"/>
                <w:b/>
                <w:sz w:val="16"/>
                <w:szCs w:val="16"/>
                <w:lang w:val="ka-GE"/>
              </w:rPr>
            </w:pPr>
            <w:r w:rsidRPr="00847D59">
              <w:rPr>
                <w:rFonts w:ascii="Sylfaen" w:hAnsi="Sylfaen"/>
                <w:b/>
                <w:sz w:val="16"/>
                <w:szCs w:val="16"/>
                <w:lang w:val="ka-GE"/>
              </w:rPr>
              <w:t>აზრის თანმიმდევრულად გადმოცემის შეფასების კრიტერიუმები</w:t>
            </w:r>
            <w:r>
              <w:rPr>
                <w:rFonts w:ascii="Sylfaen" w:hAnsi="Sylfaen"/>
                <w:b/>
                <w:sz w:val="16"/>
                <w:szCs w:val="16"/>
                <w:lang w:val="ka-GE"/>
              </w:rPr>
              <w:t>:</w:t>
            </w:r>
          </w:p>
          <w:p w:rsidR="00745D16" w:rsidRPr="00847D59" w:rsidRDefault="00745D16">
            <w:pPr>
              <w:jc w:val="both"/>
              <w:rPr>
                <w:rFonts w:ascii="Sylfaen" w:hAnsi="Sylfaen"/>
                <w:bCs/>
                <w:sz w:val="16"/>
                <w:szCs w:val="16"/>
                <w:lang w:val="ka-GE"/>
              </w:rPr>
            </w:pP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5 ქულა -</w:t>
            </w:r>
            <w:r w:rsidRPr="00847D59">
              <w:rPr>
                <w:rFonts w:ascii="Sylfaen" w:hAnsi="Sylfaen"/>
                <w:bCs/>
                <w:sz w:val="16"/>
                <w:szCs w:val="16"/>
                <w:lang w:val="ka-GE"/>
              </w:rPr>
              <w:tab/>
              <w:t>ნაწერი ძალიან კარგია. იგი სრულყოფილად პასუხობს დავალებას. აზრი მკაფიოდ და გასაგებად არის გადმოცემული, გამყარებულია მაგალითებით და პირადი მოსაზრებებით. ერთი წინადადებიდან მეორეზე გადასვლა ლოგიკურია.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4 ქულა -</w:t>
            </w:r>
            <w:r w:rsidRPr="00847D59">
              <w:rPr>
                <w:rFonts w:ascii="Sylfaen" w:hAnsi="Sylfaen"/>
                <w:bCs/>
                <w:sz w:val="16"/>
                <w:szCs w:val="16"/>
                <w:lang w:val="ka-GE"/>
              </w:rPr>
              <w:tab/>
              <w:t>ნაწერი კარგია. პასუხობს დავალებას, თუმცა ზოგ შემთხვევაში ზედმეტი ან, პირიქით, არასაკმარისი ინფორმაციაა მოცემული. აზრი ძირითადად კარგად არის გადმოცემული. ჩანს პირადი მოსაზრება და/ან მოყვანილია მაგალითი.  ერთი წინადადებიდან მეორეზე გადასვლა ძირითადად ლოგიკურია, თუმცა ზოგ შემთხვევაში მკითხველს ყურადღების დაძაბვა უხდება.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3 ქულა -</w:t>
            </w:r>
            <w:r w:rsidRPr="00847D59">
              <w:rPr>
                <w:rFonts w:ascii="Sylfaen" w:hAnsi="Sylfaen"/>
                <w:bCs/>
                <w:sz w:val="16"/>
                <w:szCs w:val="16"/>
                <w:lang w:val="ka-GE"/>
              </w:rPr>
              <w:tab/>
              <w:t>ნაწერი საშუალო დონისაა. აზრი ძირითადად გასაგებია, თუმცა ზოგ შემთხვევაში აზრის მიყოლა ჭირს. ინფორმაცია ზოგადია, დებულებები მეორდება. წინადადებები ერთმანეთს ლოგიკურად ცუდად უკავშირდება. პირადი მოსაზრება მკაფიოდ არ ჩანს. ან: ნაწერი 110 სიტყვაზე ნაკლებია, შესაბამისად შეცდომების რაოდენობა ნაკლებია.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2 ქულა -</w:t>
            </w:r>
            <w:r w:rsidRPr="00847D59">
              <w:rPr>
                <w:rFonts w:ascii="Sylfaen" w:hAnsi="Sylfaen"/>
                <w:bCs/>
                <w:sz w:val="16"/>
                <w:szCs w:val="16"/>
                <w:lang w:val="ka-GE"/>
              </w:rPr>
              <w:tab/>
              <w:t>ნაწერი სუსტია. ინფორმაცია ზოგადი და მწირია. აზრის გაგება, უმეტეს შემთხვევაში, შეუძლებელია.  ან: ნაწერი 50 სიტყვაზე ნაკლებია/დაწერილია რამდენიმე წინადადება ან: ზოგადი სახის დებულებები, რომლებიც კონკრეტულ თემას არ უკავშირდება, ხშირად მეორდება.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1 ქულა -</w:t>
            </w:r>
            <w:r w:rsidRPr="00847D59">
              <w:rPr>
                <w:rFonts w:ascii="Sylfaen" w:hAnsi="Sylfaen"/>
                <w:bCs/>
                <w:sz w:val="16"/>
                <w:szCs w:val="16"/>
                <w:lang w:val="ka-GE"/>
              </w:rPr>
              <w:tab/>
              <w:t>ნაწერი ძალიან სუსტია.  პასუხი დავალებას მინიმალურად გაეცა და ფორმატი არ შეესაბამება მოთხოვნებს; ინფორმაცია/იდეები არ არის თანმიმდევრული და სუსტადაა ორგანიზებული, რაც აფერხებს პასუხის განვითარების ლოგიკას.</w:t>
            </w:r>
          </w:p>
          <w:p w:rsidR="00745D16" w:rsidRDefault="00745D16">
            <w:pPr>
              <w:jc w:val="both"/>
              <w:rPr>
                <w:rFonts w:ascii="Sylfaen" w:hAnsi="Sylfaen"/>
                <w:bCs/>
                <w:sz w:val="16"/>
                <w:szCs w:val="16"/>
                <w:lang w:val="ka-GE"/>
              </w:rPr>
            </w:pPr>
            <w:r w:rsidRPr="00847D59">
              <w:rPr>
                <w:rFonts w:ascii="Sylfaen" w:hAnsi="Sylfaen"/>
                <w:bCs/>
                <w:sz w:val="16"/>
                <w:szCs w:val="16"/>
                <w:lang w:val="ka-GE"/>
              </w:rPr>
              <w:lastRenderedPageBreak/>
              <w:t>0 ქულა -</w:t>
            </w:r>
            <w:r w:rsidRPr="00847D59">
              <w:rPr>
                <w:rFonts w:ascii="Sylfaen" w:hAnsi="Sylfaen"/>
                <w:bCs/>
                <w:sz w:val="16"/>
                <w:szCs w:val="16"/>
                <w:lang w:val="ka-GE"/>
              </w:rPr>
              <w:tab/>
              <w:t>ფურცელი ცარიელია ან დაწერილია მხოლოდ ერთი წინადადება და/ან გადმოწერილია დავალების ინსტრუქცია. ან: ნაწერი არ პასუხობს დავალებას.</w:t>
            </w:r>
          </w:p>
          <w:p w:rsidR="00745D16" w:rsidRPr="00847D59" w:rsidRDefault="00745D16">
            <w:pPr>
              <w:jc w:val="both"/>
              <w:rPr>
                <w:rFonts w:ascii="Sylfaen" w:hAnsi="Sylfaen"/>
                <w:bCs/>
                <w:sz w:val="16"/>
                <w:szCs w:val="16"/>
                <w:lang w:val="ka-GE"/>
              </w:rPr>
            </w:pPr>
          </w:p>
          <w:p w:rsidR="00745D16" w:rsidRDefault="00745D16">
            <w:pPr>
              <w:jc w:val="both"/>
              <w:rPr>
                <w:rFonts w:ascii="Sylfaen" w:hAnsi="Sylfaen"/>
                <w:b/>
                <w:sz w:val="16"/>
                <w:szCs w:val="16"/>
                <w:lang w:val="ka-GE"/>
              </w:rPr>
            </w:pPr>
            <w:r w:rsidRPr="00847D59">
              <w:rPr>
                <w:rFonts w:ascii="Sylfaen" w:hAnsi="Sylfaen"/>
                <w:b/>
                <w:sz w:val="16"/>
                <w:szCs w:val="16"/>
                <w:lang w:val="ka-GE"/>
              </w:rPr>
              <w:t>გრამატიკის, მართლწერისა და სტილის შეფასების კრიტერიუმები</w:t>
            </w:r>
            <w:r>
              <w:rPr>
                <w:rFonts w:ascii="Sylfaen" w:hAnsi="Sylfaen"/>
                <w:b/>
                <w:sz w:val="16"/>
                <w:szCs w:val="16"/>
                <w:lang w:val="ka-GE"/>
              </w:rPr>
              <w:t>:</w:t>
            </w:r>
          </w:p>
          <w:p w:rsidR="00745D16" w:rsidRPr="00847D59" w:rsidRDefault="00745D16">
            <w:pPr>
              <w:jc w:val="both"/>
              <w:rPr>
                <w:rFonts w:ascii="Sylfaen" w:hAnsi="Sylfaen"/>
                <w:bCs/>
                <w:sz w:val="16"/>
                <w:szCs w:val="16"/>
                <w:lang w:val="ka-GE"/>
              </w:rPr>
            </w:pP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5 ქულა -</w:t>
            </w:r>
            <w:r w:rsidRPr="00847D59">
              <w:rPr>
                <w:rFonts w:ascii="Sylfaen" w:hAnsi="Sylfaen"/>
                <w:bCs/>
                <w:sz w:val="16"/>
                <w:szCs w:val="16"/>
                <w:lang w:val="ka-GE"/>
              </w:rPr>
              <w:tab/>
              <w:t>გრამატიკული შეცდომების რაოდენობა 3-ს არ აღემატება. გამოყენებულია რთული წინადადებები და კონსტრუქციები.   ლექსიკა მდიდარია.  მართლწერასა და პუნქტუაციაში დაშვებული შეცდომები უმნიშვნელოა.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4 ქულა - დაშვებულია 4-7 გრამატიკული შეცდომა, არასწორი სინტაქსური სტრუქტურების ჩათვლით, მაგრამ ეს ხელს არ უშლის ძირითადი აზრის გაგებას.  ლექსიკა დავალებისა და მოთხოვნის შესატყვისია.  მართლწერასა და პუნქტუაციაში დაშვებული შეცდომები ძირითადად ხელს არ უშლის აზრის გაგებას.</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3 ქულა -</w:t>
            </w:r>
            <w:r w:rsidRPr="00847D59">
              <w:rPr>
                <w:rFonts w:ascii="Sylfaen" w:hAnsi="Sylfaen"/>
                <w:bCs/>
                <w:sz w:val="16"/>
                <w:szCs w:val="16"/>
                <w:lang w:val="ka-GE"/>
              </w:rPr>
              <w:tab/>
              <w:t>დაშვებულია 8-11 გრამატიკული შეცდომა. გამოყენებულია მეტისმეტად მარტივი და/ან არასწორი სინტაქსური სტრუქტურები. ლექსიკა საკმაოდ მარტივი და შეზღუდულია. მართლწერასა და პუნქტუაციაში დაშვებულ შეცდომებს სისტემური ხასიათი აქვს, რაც, ზოგ შემთხვევაში, ხელს უშლის აზრის გაგებას.</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2 ქულა -</w:t>
            </w:r>
            <w:r w:rsidRPr="00847D59">
              <w:rPr>
                <w:rFonts w:ascii="Sylfaen" w:hAnsi="Sylfaen"/>
                <w:bCs/>
                <w:sz w:val="16"/>
                <w:szCs w:val="16"/>
                <w:lang w:val="ka-GE"/>
              </w:rPr>
              <w:tab/>
              <w:t>დაშვებულია 11-ზე მეტი გრამატიკული შეცდომა. წინადადებები სტრუქტურულად გაუმართავია. ლექსიკა ძალზე მარტივი და შეუსაბამოა. მჟღავნდება მართლწერისა და პუნქტუაციის წესების სუსტი ცოდნა.</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1 ქულა -</w:t>
            </w:r>
            <w:r w:rsidRPr="00847D59">
              <w:rPr>
                <w:rFonts w:ascii="Sylfaen" w:hAnsi="Sylfaen"/>
                <w:bCs/>
                <w:sz w:val="16"/>
                <w:szCs w:val="16"/>
                <w:lang w:val="ka-GE"/>
              </w:rPr>
              <w:tab/>
              <w:t xml:space="preserve">დაშვებულია შეცდომები გრამატიკის, მართლწერისა და სტილის თვალსაზრისით, რაც მკითხველს უშლის ხელს მიყვეს აზრის განვითარებას; გამოყებნებულია მწირი, მხოლოდ საბაზისო დონის შესაბამისი ზოგადი ლექსიკა.  </w:t>
            </w:r>
          </w:p>
          <w:p w:rsidR="00745D16" w:rsidRPr="00847D59" w:rsidRDefault="00745D16">
            <w:pPr>
              <w:jc w:val="both"/>
              <w:rPr>
                <w:rFonts w:ascii="Sylfaen" w:hAnsi="Sylfaen"/>
                <w:bCs/>
                <w:sz w:val="16"/>
                <w:szCs w:val="16"/>
                <w:lang w:val="ka-GE"/>
              </w:rPr>
            </w:pPr>
            <w:r w:rsidRPr="00847D59">
              <w:rPr>
                <w:rFonts w:ascii="Sylfaen" w:hAnsi="Sylfaen"/>
                <w:bCs/>
                <w:sz w:val="16"/>
                <w:szCs w:val="16"/>
                <w:lang w:val="ka-GE"/>
              </w:rPr>
              <w:t>0 ქულა -</w:t>
            </w:r>
            <w:r w:rsidRPr="00847D59">
              <w:rPr>
                <w:rFonts w:ascii="Sylfaen" w:hAnsi="Sylfaen"/>
                <w:bCs/>
                <w:sz w:val="16"/>
                <w:szCs w:val="16"/>
                <w:lang w:val="ka-GE"/>
              </w:rPr>
              <w:tab/>
              <w:t>დაწერილია რამდენიმე წინადადება, საიდანაც აზრის გამოტანა შეუძლებელია. შეცდომა დაშვებულია ყოველ წინადადებაში.</w:t>
            </w:r>
          </w:p>
          <w:p w:rsidR="00745D16" w:rsidRDefault="00745D16">
            <w:pPr>
              <w:pStyle w:val="HTMLPreformatted"/>
              <w:rPr>
                <w:rFonts w:ascii="Sylfaen" w:hAnsi="Sylfaen" w:cs="Sylfaen"/>
                <w:b/>
                <w:bCs/>
                <w:noProof/>
                <w:color w:val="000000"/>
                <w:sz w:val="16"/>
                <w:szCs w:val="16"/>
                <w:lang w:val="ka-GE" w:eastAsia="en-US"/>
              </w:rPr>
            </w:pPr>
          </w:p>
          <w:p w:rsidR="00745D16" w:rsidRDefault="00745D16">
            <w:pPr>
              <w:pStyle w:val="HTMLPreformatted"/>
              <w:rPr>
                <w:rFonts w:ascii="Sylfaen" w:hAnsi="Sylfaen" w:cs="Sylfaen"/>
                <w:b/>
                <w:bCs/>
                <w:noProof/>
                <w:color w:val="000000"/>
                <w:sz w:val="16"/>
                <w:szCs w:val="16"/>
                <w:lang w:val="ka-GE" w:eastAsia="en-US"/>
              </w:rPr>
            </w:pPr>
            <w:r w:rsidRPr="00847D59">
              <w:rPr>
                <w:rFonts w:ascii="Sylfaen" w:hAnsi="Sylfaen" w:cs="Sylfaen"/>
                <w:b/>
                <w:bCs/>
                <w:noProof/>
                <w:color w:val="000000"/>
                <w:sz w:val="16"/>
                <w:szCs w:val="16"/>
                <w:lang w:val="ka-GE" w:eastAsia="en-US"/>
              </w:rPr>
              <w:t xml:space="preserve">ზეპირი გამოკითხვა </w:t>
            </w:r>
          </w:p>
          <w:p w:rsidR="00745D16" w:rsidRPr="00847D59" w:rsidRDefault="00745D16">
            <w:pPr>
              <w:pStyle w:val="HTMLPreformatted"/>
              <w:rPr>
                <w:rFonts w:ascii="Sylfaen" w:hAnsi="Sylfaen" w:cs="Sylfaen"/>
                <w:b/>
                <w:bCs/>
                <w:noProof/>
                <w:color w:val="000000"/>
                <w:sz w:val="16"/>
                <w:szCs w:val="16"/>
                <w:lang w:val="ka-GE" w:eastAsia="en-US"/>
              </w:rPr>
            </w:pPr>
          </w:p>
          <w:p w:rsidR="00745D16" w:rsidRDefault="00745D16">
            <w:pPr>
              <w:pStyle w:val="HTMLPreformatted"/>
              <w:rPr>
                <w:rFonts w:ascii="Sylfaen" w:hAnsi="Sylfaen" w:cs="Sylfaen"/>
                <w:b/>
                <w:bCs/>
                <w:noProof/>
                <w:color w:val="000000"/>
                <w:sz w:val="16"/>
                <w:szCs w:val="16"/>
                <w:lang w:val="ka-GE" w:eastAsia="en-US"/>
              </w:rPr>
            </w:pPr>
            <w:r w:rsidRPr="00847D59">
              <w:rPr>
                <w:rFonts w:ascii="Sylfaen" w:hAnsi="Sylfaen" w:cs="Sylfaen"/>
                <w:b/>
                <w:bCs/>
                <w:noProof/>
                <w:color w:val="000000"/>
                <w:sz w:val="16"/>
                <w:szCs w:val="16"/>
                <w:lang w:val="ka-GE" w:eastAsia="en-US"/>
              </w:rPr>
              <w:t>ზეპირი გამოკითხვისას გრამატიკისა და ლექსიკის შეფასების კრიტერიუმები</w:t>
            </w:r>
            <w:r>
              <w:rPr>
                <w:rFonts w:ascii="Sylfaen" w:hAnsi="Sylfaen" w:cs="Sylfaen"/>
                <w:b/>
                <w:bCs/>
                <w:noProof/>
                <w:color w:val="000000"/>
                <w:sz w:val="16"/>
                <w:szCs w:val="16"/>
                <w:lang w:val="ka-GE" w:eastAsia="en-US"/>
              </w:rPr>
              <w:t>:</w:t>
            </w:r>
          </w:p>
          <w:p w:rsidR="00745D16" w:rsidRPr="00847D59" w:rsidRDefault="00745D16">
            <w:pPr>
              <w:pStyle w:val="HTMLPreformatted"/>
              <w:rPr>
                <w:rFonts w:ascii="Sylfaen" w:hAnsi="Sylfaen" w:cs="Sylfaen"/>
                <w:noProof/>
                <w:color w:val="000000"/>
                <w:sz w:val="16"/>
                <w:szCs w:val="16"/>
                <w:lang w:val="ka-GE" w:eastAsia="en-US"/>
              </w:rPr>
            </w:pP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5 ქულა - სრულყოფილად იყენებს მისი დონისთვის შესაფერის ლექსიკასა და შესაბამისი სირთულის გრამატიკულ სტრუქტურებს. შეცდომების რაოდენობა უმნიშვნელოა.</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4 ქულა - კარგად იყენებს მისი დონისთვის შესაფერის ლექსიკასა და შესაბამისი სირთულის გრამატიკულ სტრუქტურებს. დაშვებულია არაარსებითი ხასიათის რამდენიმე შეცდომა.</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3 ქულა - იყენებს მისი დონისთვის შესაფერის საშუალო სირთულის ლექსიკასა და გრამატიკულ სტრუქტურებს.  ხშირია არაარსებითი სახის შეცდომები.</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2 ქულა - იყენებს მისი დონისთვის შესაფერის შეზღუდულ ლექსიკასა და გრამატიკულ სტრუქტურებს. დაშვებულია არსებითი სახის შეცდომები რომლებიც აზრის გაგებას ხელს  არ უშლის.</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1 ქულა - იყენებს მისი დონისთვის შესაფერის  მწირ ლექსიკასა და გრამატიკულ სტრუქტურებს. დაშვებულია არსებითი სახის შეცდომები რომლებიც აზრის გაგებას ხელს  უშლის.</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0 ქულა - ვერ იყენებს მისი დონისთვის შესაფერის ლექსიკასა და გრამატიკულ სტრუქტურებს, რაც შეუძლებელს ხდის აზრის გაგებას.</w:t>
            </w:r>
          </w:p>
          <w:p w:rsidR="00745D16" w:rsidRDefault="00745D16">
            <w:pPr>
              <w:pStyle w:val="HTMLPreformatted"/>
              <w:rPr>
                <w:rFonts w:ascii="Sylfaen" w:hAnsi="Sylfaen" w:cs="Sylfaen"/>
                <w:b/>
                <w:bCs/>
                <w:noProof/>
                <w:color w:val="000000"/>
                <w:sz w:val="16"/>
                <w:szCs w:val="16"/>
                <w:lang w:val="ka-GE" w:eastAsia="en-US"/>
              </w:rPr>
            </w:pPr>
          </w:p>
          <w:p w:rsidR="00745D16" w:rsidRDefault="00745D16">
            <w:pPr>
              <w:pStyle w:val="HTMLPreformatted"/>
              <w:rPr>
                <w:rFonts w:ascii="Sylfaen" w:hAnsi="Sylfaen" w:cs="Sylfaen"/>
                <w:b/>
                <w:bCs/>
                <w:noProof/>
                <w:color w:val="000000"/>
                <w:sz w:val="16"/>
                <w:szCs w:val="16"/>
                <w:lang w:val="ka-GE" w:eastAsia="en-US"/>
              </w:rPr>
            </w:pPr>
            <w:r w:rsidRPr="00847D59">
              <w:rPr>
                <w:rFonts w:ascii="Sylfaen" w:hAnsi="Sylfaen" w:cs="Sylfaen"/>
                <w:b/>
                <w:bCs/>
                <w:noProof/>
                <w:color w:val="000000"/>
                <w:sz w:val="16"/>
                <w:szCs w:val="16"/>
                <w:lang w:val="ka-GE" w:eastAsia="en-US"/>
              </w:rPr>
              <w:t>ზეპირი გამოკითხვისას მეტყველების თანმიმდევრულობის შეფასების კრიტერიუმები</w:t>
            </w:r>
            <w:r>
              <w:rPr>
                <w:rFonts w:ascii="Sylfaen" w:hAnsi="Sylfaen" w:cs="Sylfaen"/>
                <w:b/>
                <w:bCs/>
                <w:noProof/>
                <w:color w:val="000000"/>
                <w:sz w:val="16"/>
                <w:szCs w:val="16"/>
                <w:lang w:val="ka-GE" w:eastAsia="en-US"/>
              </w:rPr>
              <w:t>:</w:t>
            </w:r>
          </w:p>
          <w:p w:rsidR="00745D16" w:rsidRPr="00847D59" w:rsidRDefault="00745D16">
            <w:pPr>
              <w:pStyle w:val="HTMLPreformatted"/>
              <w:rPr>
                <w:rFonts w:ascii="Sylfaen" w:hAnsi="Sylfaen" w:cs="Sylfaen"/>
                <w:noProof/>
                <w:color w:val="000000"/>
                <w:sz w:val="16"/>
                <w:szCs w:val="16"/>
                <w:lang w:val="ka-GE" w:eastAsia="en-US"/>
              </w:rPr>
            </w:pP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5 ქულა - იდეები და მოსაზრებები ჩამოყალიბებულია ნათლად. ინფორმაცია გადმოცემულია სრულყოფილად. მასალას წარმოადგენს თავისუფლად და საინტერესოდ.</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4 ქულა -</w:t>
            </w:r>
            <w:r>
              <w:rPr>
                <w:rFonts w:ascii="Sylfaen" w:hAnsi="Sylfaen" w:cs="Sylfaen"/>
                <w:noProof/>
                <w:color w:val="000000"/>
                <w:sz w:val="16"/>
                <w:szCs w:val="16"/>
                <w:lang w:val="ka-GE" w:eastAsia="en-US"/>
              </w:rPr>
              <w:t xml:space="preserve"> </w:t>
            </w:r>
            <w:r w:rsidRPr="00847D59">
              <w:rPr>
                <w:rFonts w:ascii="Sylfaen" w:hAnsi="Sylfaen" w:cs="Sylfaen"/>
                <w:noProof/>
                <w:color w:val="000000"/>
                <w:sz w:val="16"/>
                <w:szCs w:val="16"/>
                <w:lang w:val="ka-GE" w:eastAsia="en-US"/>
              </w:rPr>
              <w:t>იდეები და მოსაზრებები ჩამოყალიბებულია თანმიმდევრულად. ინფორმაცია გადმოცემულია კარგად. მასალას წარმოადგენს საინტერესოდ, მცირედი შეფერხებებით.</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3 ქულა -</w:t>
            </w:r>
            <w:r>
              <w:rPr>
                <w:rFonts w:ascii="Sylfaen" w:hAnsi="Sylfaen" w:cs="Sylfaen"/>
                <w:noProof/>
                <w:color w:val="000000"/>
                <w:sz w:val="16"/>
                <w:szCs w:val="16"/>
                <w:lang w:val="ka-GE" w:eastAsia="en-US"/>
              </w:rPr>
              <w:t xml:space="preserve"> </w:t>
            </w:r>
            <w:r w:rsidRPr="00847D59">
              <w:rPr>
                <w:rFonts w:ascii="Sylfaen" w:hAnsi="Sylfaen" w:cs="Sylfaen"/>
                <w:noProof/>
                <w:color w:val="000000"/>
                <w:sz w:val="16"/>
                <w:szCs w:val="16"/>
                <w:lang w:val="ka-GE" w:eastAsia="en-US"/>
              </w:rPr>
              <w:t>იდეები და მოსაზრებები ჩამოყალიბებულია მეტნაკლები თანმიმდევრობით. ინფორმაცია გადმოცემულია საშუალოდ. მასალას წარმოადგენს  შესამჩნევი შეფერხებებით.</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2 ქულა -</w:t>
            </w:r>
            <w:r>
              <w:rPr>
                <w:rFonts w:ascii="Sylfaen" w:hAnsi="Sylfaen" w:cs="Sylfaen"/>
                <w:noProof/>
                <w:color w:val="000000"/>
                <w:sz w:val="16"/>
                <w:szCs w:val="16"/>
                <w:lang w:val="ka-GE" w:eastAsia="en-US"/>
              </w:rPr>
              <w:t xml:space="preserve"> </w:t>
            </w:r>
            <w:r w:rsidRPr="00847D59">
              <w:rPr>
                <w:rFonts w:ascii="Sylfaen" w:hAnsi="Sylfaen" w:cs="Sylfaen"/>
                <w:noProof/>
                <w:color w:val="000000"/>
                <w:sz w:val="16"/>
                <w:szCs w:val="16"/>
                <w:lang w:val="ka-GE" w:eastAsia="en-US"/>
              </w:rPr>
              <w:t>იდეები და მოსაზრებები ფორმულირებილია არათანმიმდევრულად. ინფორმაცია გადმოცემულია საშუალოდ. მასალას წარმოადგენს პაუზებით და არაეფექტურად, რაც იწვევს ბუნდოვანებას საკითხის გარშემო.</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1 ქულა -</w:t>
            </w:r>
            <w:r>
              <w:rPr>
                <w:rFonts w:ascii="Sylfaen" w:hAnsi="Sylfaen" w:cs="Sylfaen"/>
                <w:noProof/>
                <w:color w:val="000000"/>
                <w:sz w:val="16"/>
                <w:szCs w:val="16"/>
                <w:lang w:val="ka-GE" w:eastAsia="en-US"/>
              </w:rPr>
              <w:t xml:space="preserve"> </w:t>
            </w:r>
            <w:r w:rsidRPr="00847D59">
              <w:rPr>
                <w:rFonts w:ascii="Sylfaen" w:hAnsi="Sylfaen" w:cs="Sylfaen"/>
                <w:noProof/>
                <w:color w:val="000000"/>
                <w:sz w:val="16"/>
                <w:szCs w:val="16"/>
                <w:lang w:val="ka-GE" w:eastAsia="en-US"/>
              </w:rPr>
              <w:t>ინფორმაცია გადმოცემულია არასრულყოფილად ან არაადეკვატურად. მასალას წარმოადგენს ხშირი პაუზებით, რაც ხელს უშლის საკითხის არსის გააზრებას.</w:t>
            </w:r>
          </w:p>
          <w:p w:rsidR="00745D16" w:rsidRPr="00847D59" w:rsidRDefault="00745D16">
            <w:pPr>
              <w:pStyle w:val="HTMLPreformatted"/>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0 ქულა -</w:t>
            </w:r>
            <w:r>
              <w:rPr>
                <w:rFonts w:ascii="Sylfaen" w:hAnsi="Sylfaen" w:cs="Sylfaen"/>
                <w:noProof/>
                <w:color w:val="000000"/>
                <w:sz w:val="16"/>
                <w:szCs w:val="16"/>
                <w:lang w:val="ka-GE" w:eastAsia="en-US"/>
              </w:rPr>
              <w:t xml:space="preserve"> </w:t>
            </w:r>
            <w:r w:rsidRPr="00847D59">
              <w:rPr>
                <w:rFonts w:ascii="Sylfaen" w:hAnsi="Sylfaen" w:cs="Sylfaen"/>
                <w:noProof/>
                <w:color w:val="000000"/>
                <w:sz w:val="16"/>
                <w:szCs w:val="16"/>
                <w:lang w:val="ka-GE" w:eastAsia="en-US"/>
              </w:rPr>
              <w:t>ვერ ახერხებს ინფორმაციის გადმოცემას.</w:t>
            </w:r>
          </w:p>
          <w:p w:rsidR="00745D16" w:rsidRDefault="00745D16">
            <w:pPr>
              <w:pStyle w:val="HTMLPreformatted"/>
              <w:rPr>
                <w:rFonts w:ascii="Sylfaen" w:hAnsi="Sylfaen" w:cs="Sylfaen"/>
                <w:b/>
                <w:bCs/>
                <w:noProof/>
                <w:color w:val="000000"/>
                <w:sz w:val="16"/>
                <w:szCs w:val="16"/>
                <w:lang w:val="ka-GE" w:eastAsia="en-US"/>
              </w:rPr>
            </w:pPr>
          </w:p>
          <w:p w:rsidR="00745D16" w:rsidRDefault="00745D16">
            <w:pPr>
              <w:pStyle w:val="HTMLPreformatted"/>
              <w:rPr>
                <w:rFonts w:ascii="Sylfaen" w:hAnsi="Sylfaen" w:cs="Sylfaen"/>
                <w:b/>
                <w:bCs/>
                <w:noProof/>
                <w:color w:val="000000"/>
                <w:sz w:val="16"/>
                <w:szCs w:val="16"/>
                <w:lang w:val="ka-GE" w:eastAsia="en-US"/>
              </w:rPr>
            </w:pPr>
            <w:r w:rsidRPr="00847D59">
              <w:rPr>
                <w:rFonts w:ascii="Sylfaen" w:hAnsi="Sylfaen" w:cs="Sylfaen"/>
                <w:b/>
                <w:bCs/>
                <w:noProof/>
                <w:color w:val="000000"/>
                <w:sz w:val="16"/>
                <w:szCs w:val="16"/>
                <w:lang w:val="ka-GE" w:eastAsia="en-US"/>
              </w:rPr>
              <w:t>ზეპირი გამოკითხვისას ინტერაქციის და ჩართულობის შეფასების კრიტერიუმები</w:t>
            </w:r>
            <w:r>
              <w:rPr>
                <w:rFonts w:ascii="Sylfaen" w:hAnsi="Sylfaen" w:cs="Sylfaen"/>
                <w:b/>
                <w:bCs/>
                <w:noProof/>
                <w:color w:val="000000"/>
                <w:sz w:val="16"/>
                <w:szCs w:val="16"/>
                <w:lang w:val="ka-GE" w:eastAsia="en-US"/>
              </w:rPr>
              <w:t>:</w:t>
            </w:r>
          </w:p>
          <w:p w:rsidR="00745D16" w:rsidRPr="00847D59" w:rsidRDefault="00745D16">
            <w:pPr>
              <w:pStyle w:val="HTMLPreformatted"/>
              <w:rPr>
                <w:rFonts w:ascii="Sylfaen" w:hAnsi="Sylfaen" w:cs="Sylfaen"/>
                <w:noProof/>
                <w:color w:val="000000"/>
                <w:sz w:val="16"/>
                <w:szCs w:val="16"/>
                <w:lang w:val="ka-GE" w:eastAsia="en-US"/>
              </w:rPr>
            </w:pP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5 ქულა - ავლენს ინტერაქციაში ჩართულობას მაღალ დონეზე. ავითარებს და ინარჩუნებს საუბრის ბუნებრივ ტემპს დახმარების გარეშე.</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4 ქულა - ავლენს ინტერაქციაში ჩართულობის კარგ დონეს. ავითარებს და ინარჩუნებს საუბრის ბუნებრივ ტემპს მცირედი დახმარებით.</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 xml:space="preserve">3 ქულა - ავლენს ინტერაქციაში ჩართულობის საშუალო დონეს. ავითარებს და ინარჩუნებს საუბრის ტემპს </w:t>
            </w:r>
            <w:r w:rsidRPr="00847D59">
              <w:rPr>
                <w:rFonts w:ascii="Sylfaen" w:hAnsi="Sylfaen" w:cs="Sylfaen"/>
                <w:noProof/>
                <w:color w:val="000000"/>
                <w:sz w:val="16"/>
                <w:szCs w:val="16"/>
                <w:lang w:val="ka-GE" w:eastAsia="en-US"/>
              </w:rPr>
              <w:lastRenderedPageBreak/>
              <w:t>შესამჩნევი დახმარებით.</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2 ქულა - ავლენს ინტერაქციაში ჩართულობის სუსტ დონეს. უჭირს საუბრის განვითარება  და საუბრის ტემპის შენარჩუნება.</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1 ქულა - ავლენს ინტერაქციაში ჩართულობის ძალიან სუსტ დონეს. საუბრის განვითარებისათვის სჭირდება მუდმივი დახმარება.</w:t>
            </w:r>
          </w:p>
          <w:p w:rsidR="00745D16" w:rsidRPr="00847D59" w:rsidRDefault="00745D16">
            <w:pPr>
              <w:pStyle w:val="HTMLPreformatted"/>
              <w:jc w:val="both"/>
              <w:rPr>
                <w:rFonts w:ascii="Sylfaen" w:hAnsi="Sylfaen" w:cs="Sylfaen"/>
                <w:noProof/>
                <w:color w:val="000000"/>
                <w:sz w:val="16"/>
                <w:szCs w:val="16"/>
                <w:lang w:val="ka-GE" w:eastAsia="en-US"/>
              </w:rPr>
            </w:pPr>
            <w:r w:rsidRPr="00847D59">
              <w:rPr>
                <w:rFonts w:ascii="Sylfaen" w:hAnsi="Sylfaen" w:cs="Sylfaen"/>
                <w:noProof/>
                <w:color w:val="000000"/>
                <w:sz w:val="16"/>
                <w:szCs w:val="16"/>
                <w:lang w:val="ka-GE" w:eastAsia="en-US"/>
              </w:rPr>
              <w:t>0 ქულა -ვერ ავლენს ინტერაქციაში ჩართულობის უნარს.</w:t>
            </w:r>
          </w:p>
          <w:p w:rsidR="00745D16" w:rsidRDefault="00745D16">
            <w:pPr>
              <w:pStyle w:val="HTMLPreformatted"/>
              <w:rPr>
                <w:rFonts w:ascii="Sylfaen" w:hAnsi="Sylfaen" w:cs="Sylfaen"/>
                <w:b/>
                <w:bCs/>
                <w:noProof/>
                <w:color w:val="000000"/>
                <w:sz w:val="16"/>
                <w:szCs w:val="16"/>
                <w:lang w:val="ka-GE" w:eastAsia="en-US"/>
              </w:rPr>
            </w:pPr>
          </w:p>
          <w:p w:rsidR="00745D16" w:rsidRDefault="00745D16">
            <w:pPr>
              <w:pStyle w:val="HTMLPreformatted"/>
              <w:rPr>
                <w:rFonts w:ascii="Sylfaen" w:hAnsi="Sylfaen" w:cs="Sylfaen"/>
                <w:b/>
                <w:bCs/>
                <w:noProof/>
                <w:color w:val="000000"/>
                <w:sz w:val="16"/>
                <w:szCs w:val="16"/>
                <w:lang w:val="ka-GE" w:eastAsia="en-US"/>
              </w:rPr>
            </w:pPr>
            <w:r w:rsidRPr="00847D59">
              <w:rPr>
                <w:rFonts w:ascii="Sylfaen" w:hAnsi="Sylfaen" w:cs="Sylfaen"/>
                <w:b/>
                <w:bCs/>
                <w:noProof/>
                <w:color w:val="000000"/>
                <w:sz w:val="16"/>
                <w:szCs w:val="16"/>
                <w:lang w:val="ka-GE" w:eastAsia="en-US"/>
              </w:rPr>
              <w:t xml:space="preserve">ზეპირი გამოკითხვისას </w:t>
            </w:r>
            <w:r>
              <w:rPr>
                <w:rFonts w:ascii="Sylfaen" w:hAnsi="Sylfaen" w:cs="Sylfaen"/>
                <w:b/>
                <w:bCs/>
                <w:noProof/>
                <w:color w:val="000000"/>
                <w:sz w:val="16"/>
                <w:szCs w:val="16"/>
                <w:lang w:val="ka-GE" w:eastAsia="en-US"/>
              </w:rPr>
              <w:t xml:space="preserve"> გამოყენებული ენის</w:t>
            </w:r>
            <w:r w:rsidRPr="00847D59">
              <w:rPr>
                <w:rFonts w:ascii="Sylfaen" w:hAnsi="Sylfaen" w:cs="Sylfaen"/>
                <w:b/>
                <w:bCs/>
                <w:noProof/>
                <w:color w:val="000000"/>
                <w:sz w:val="16"/>
                <w:szCs w:val="16"/>
                <w:lang w:val="ka-GE" w:eastAsia="en-US"/>
              </w:rPr>
              <w:t xml:space="preserve"> შესაბამისობის შეფასების კრიტერიუმები</w:t>
            </w:r>
            <w:r>
              <w:rPr>
                <w:rFonts w:ascii="Sylfaen" w:hAnsi="Sylfaen" w:cs="Sylfaen"/>
                <w:b/>
                <w:bCs/>
                <w:noProof/>
                <w:color w:val="000000"/>
                <w:sz w:val="16"/>
                <w:szCs w:val="16"/>
                <w:lang w:val="ka-GE" w:eastAsia="en-US"/>
              </w:rPr>
              <w:t>:</w:t>
            </w:r>
          </w:p>
          <w:p w:rsidR="00745D16" w:rsidRPr="00337DCC" w:rsidRDefault="00745D16">
            <w:pPr>
              <w:pStyle w:val="HTMLPreformatted"/>
              <w:rPr>
                <w:rFonts w:ascii="Sylfaen" w:hAnsi="Sylfaen" w:cs="Sylfaen"/>
                <w:noProof/>
                <w:color w:val="000000"/>
                <w:sz w:val="16"/>
                <w:szCs w:val="16"/>
                <w:lang w:val="ka-GE" w:eastAsia="en-US"/>
              </w:rPr>
            </w:pPr>
          </w:p>
          <w:p w:rsidR="00745D16" w:rsidRPr="00337DCC" w:rsidRDefault="00745D16">
            <w:pPr>
              <w:pStyle w:val="HTMLPreformatted"/>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5 ქულა - გამოყენებული ენა სრულ შესაბამისობაშია  დავალებასთან.</w:t>
            </w:r>
          </w:p>
          <w:p w:rsidR="00745D16" w:rsidRPr="00337DCC" w:rsidRDefault="00745D16">
            <w:pPr>
              <w:pStyle w:val="HTMLPreformatted"/>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4 ქულა - გამოყენებული ენა შეესაბამება დავალებას, თუმცა შეიმჩნევა ენის არაადეკვატურად გამოყენების რამდენიმე შემთხვევა.</w:t>
            </w:r>
          </w:p>
          <w:p w:rsidR="00745D16" w:rsidRPr="00337DCC" w:rsidRDefault="00745D16">
            <w:pPr>
              <w:pStyle w:val="HTMLPreformatted"/>
              <w:jc w:val="both"/>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3 ქულა - დავალების შესასრულებლად იყენებს ენის შეზღუდულ უნარ-ჩვევებს. ხშირია ენის არაადეკვატურად გამოყენების შემთხვევები.</w:t>
            </w:r>
          </w:p>
          <w:p w:rsidR="00745D16" w:rsidRPr="00337DCC" w:rsidRDefault="00745D16">
            <w:pPr>
              <w:pStyle w:val="HTMLPreformatted"/>
              <w:jc w:val="both"/>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2 ქულა - დავალების შესასრულებლად იყენებს ენის მეტად შეზღუდულ უნარ-ჩვევებს.  ენის არაადეკვატურად გამოყენების შემთხვევები ხელს უშლის აზრის გაგებას.</w:t>
            </w:r>
          </w:p>
          <w:p w:rsidR="00745D16" w:rsidRPr="00337DCC" w:rsidRDefault="00745D16">
            <w:pPr>
              <w:pStyle w:val="HTMLPreformatted"/>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1 ქულა - ავლენს არაადეკვატურ ენობრივ შესაძლებლობებს დავალების შესასრულებლად.</w:t>
            </w:r>
          </w:p>
          <w:p w:rsidR="00745D16" w:rsidRPr="00337DCC" w:rsidRDefault="00745D16">
            <w:pPr>
              <w:pStyle w:val="HTMLPreformatted"/>
              <w:rPr>
                <w:rFonts w:ascii="Sylfaen" w:hAnsi="Sylfaen" w:cs="Sylfaen"/>
                <w:noProof/>
                <w:color w:val="000000"/>
                <w:sz w:val="16"/>
                <w:szCs w:val="16"/>
                <w:lang w:val="ka-GE" w:eastAsia="en-US"/>
              </w:rPr>
            </w:pPr>
            <w:r w:rsidRPr="00337DCC">
              <w:rPr>
                <w:rFonts w:ascii="Sylfaen" w:hAnsi="Sylfaen" w:cs="Sylfaen"/>
                <w:noProof/>
                <w:color w:val="000000"/>
                <w:sz w:val="16"/>
                <w:szCs w:val="16"/>
                <w:lang w:val="ka-GE" w:eastAsia="en-US"/>
              </w:rPr>
              <w:t>0 ქულა - გამოყენებული ენა სრულიად შეუსაბამოა  დავალებასთან.</w:t>
            </w:r>
          </w:p>
        </w:tc>
      </w:tr>
    </w:tbl>
    <w:p w:rsidR="00134FB0" w:rsidRDefault="00134FB0"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8" w:name="_Hlk165120231"/>
      <w:bookmarkStart w:id="9" w:name="_Hlk165296715"/>
      <w:r w:rsidRPr="0050385B">
        <w:rPr>
          <w:rFonts w:ascii="Sylfaen" w:hAnsi="Sylfaen" w:cs="Sylfaen"/>
          <w:b/>
          <w:sz w:val="16"/>
          <w:szCs w:val="16"/>
          <w:lang w:val="ka-GE"/>
        </w:rPr>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8"/>
      <w:bookmarkEnd w:id="9"/>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745D16" w:rsidRPr="00680822">
        <w:trPr>
          <w:trHeight w:val="17"/>
          <w:tblCellSpacing w:w="20" w:type="dxa"/>
        </w:trPr>
        <w:tc>
          <w:tcPr>
            <w:tcW w:w="2370" w:type="dxa"/>
            <w:tcBorders>
              <w:right w:val="outset" w:sz="6" w:space="0" w:color="auto"/>
            </w:tcBorders>
            <w:shd w:val="clear" w:color="auto" w:fill="auto"/>
            <w:vAlign w:val="center"/>
          </w:tcPr>
          <w:p w:rsidR="00745D16" w:rsidRPr="00491D81" w:rsidRDefault="00745D16">
            <w:pPr>
              <w:pStyle w:val="Default"/>
              <w:tabs>
                <w:tab w:val="left" w:pos="217"/>
              </w:tabs>
              <w:jc w:val="both"/>
              <w:rPr>
                <w:rFonts w:ascii="Sylfaen" w:hAnsi="Sylfaen"/>
                <w:noProof/>
                <w:color w:val="auto"/>
                <w:sz w:val="16"/>
                <w:szCs w:val="16"/>
                <w:lang w:val="ka-GE"/>
              </w:rPr>
            </w:pPr>
            <w:r w:rsidRPr="00491D81">
              <w:rPr>
                <w:rFonts w:ascii="Sylfaen" w:hAnsi="Sylfaen"/>
                <w:b/>
                <w:bCs/>
                <w:sz w:val="16"/>
                <w:szCs w:val="18"/>
                <w:lang w:val="ka-GE"/>
              </w:rPr>
              <w:t>ძირითადი ლიტერატურა</w:t>
            </w:r>
          </w:p>
        </w:tc>
        <w:tc>
          <w:tcPr>
            <w:tcW w:w="8000" w:type="dxa"/>
            <w:tcBorders>
              <w:left w:val="outset" w:sz="6" w:space="0" w:color="auto"/>
            </w:tcBorders>
            <w:shd w:val="clear" w:color="auto" w:fill="auto"/>
            <w:vAlign w:val="center"/>
          </w:tcPr>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The Handbook of Public Administration.  Vol. 1, Editors - Prof. Dr Bekir Parlak, Assoc. Prof.Dr. Kadir Caner DoGan Lyon 2022.</w:t>
            </w: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for MA students, Payame Noor University</w:t>
            </w: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Administration, Handbook, Saenko, Solomotina, Voronej University, 2017.</w:t>
            </w: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Relations-Marie Miclisky, Garnet Education, 2011.</w:t>
            </w:r>
          </w:p>
          <w:p w:rsidR="00745D16" w:rsidRPr="004C5254"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 xml:space="preserve">Check your </w:t>
            </w:r>
            <w:r w:rsidRPr="008E63D1">
              <w:rPr>
                <w:rFonts w:ascii="Sylfaen" w:hAnsi="Sylfaen"/>
                <w:noProof/>
                <w:sz w:val="18"/>
                <w:szCs w:val="18"/>
                <w:lang w:val="en-US"/>
              </w:rPr>
              <w:t>English vocabulary for Law</w:t>
            </w:r>
            <w:r>
              <w:rPr>
                <w:rFonts w:ascii="Sylfaen" w:hAnsi="Sylfaen"/>
                <w:noProof/>
                <w:sz w:val="18"/>
                <w:szCs w:val="18"/>
                <w:lang w:val="en-US"/>
              </w:rPr>
              <w:t>,  2006.</w:t>
            </w:r>
          </w:p>
        </w:tc>
      </w:tr>
    </w:tbl>
    <w:p w:rsidR="00745D16" w:rsidRPr="00C54CF0" w:rsidRDefault="00745D16" w:rsidP="00745D16">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745D16" w:rsidRPr="00680822">
        <w:trPr>
          <w:trHeight w:val="348"/>
          <w:tblCellSpacing w:w="20" w:type="dxa"/>
        </w:trPr>
        <w:tc>
          <w:tcPr>
            <w:tcW w:w="2370" w:type="dxa"/>
            <w:tcBorders>
              <w:right w:val="outset" w:sz="6" w:space="0" w:color="auto"/>
            </w:tcBorders>
            <w:shd w:val="clear" w:color="auto" w:fill="auto"/>
            <w:vAlign w:val="center"/>
          </w:tcPr>
          <w:p w:rsidR="00745D16" w:rsidRPr="00491D81" w:rsidRDefault="00745D16">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745D16" w:rsidRPr="00E03B1D"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Understanding Law for public Administration, Charlze Szypszak JD, University of North Carolina, 2012.</w:t>
            </w: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Destination C1, C2.</w:t>
            </w: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Vacabulary in Use –Advanced by Michael Mc Carthy, Cambridge Press 2017.</w:t>
            </w:r>
          </w:p>
          <w:p w:rsidR="00745D16" w:rsidRPr="00507549"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administration 1 year-Learning resource packadge, Universitatea Babes-BoliYai, Prof. Dr, Bianca Cigan.</w:t>
            </w:r>
          </w:p>
          <w:p w:rsidR="00745D16" w:rsidRPr="004C5254"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Dictionary of public administration-U.C. Mandal.</w:t>
            </w:r>
          </w:p>
        </w:tc>
      </w:tr>
    </w:tbl>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10" w:name="_Hlk165120323"/>
      <w:bookmarkStart w:id="11" w:name="_Hlk165296741"/>
      <w:r w:rsidRPr="0050385B">
        <w:rPr>
          <w:rFonts w:ascii="Sylfaen" w:hAnsi="Sylfaen" w:cs="Sylfaen"/>
          <w:b/>
          <w:sz w:val="16"/>
          <w:szCs w:val="16"/>
          <w:lang w:val="ka-GE"/>
        </w:rPr>
        <w:t>სასწავლო კურსის შინაარსი</w:t>
      </w:r>
      <w:bookmarkEnd w:id="10"/>
      <w:bookmarkEnd w:id="11"/>
    </w:p>
    <w:p w:rsidR="00745D16" w:rsidRDefault="00745D16" w:rsidP="00745D16">
      <w:pPr>
        <w:rPr>
          <w:rFonts w:ascii="Sylfaen" w:hAnsi="Sylfaen"/>
          <w:b/>
          <w:sz w:val="16"/>
          <w:szCs w:val="16"/>
          <w:lang w:val="ka-GE"/>
        </w:rPr>
      </w:pPr>
    </w:p>
    <w:tbl>
      <w:tblPr>
        <w:tblW w:w="1044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080"/>
        <w:gridCol w:w="1710"/>
        <w:gridCol w:w="3780"/>
        <w:gridCol w:w="180"/>
        <w:gridCol w:w="3690"/>
      </w:tblGrid>
      <w:tr w:rsidR="00745D16" w:rsidRPr="004E7A7A">
        <w:trPr>
          <w:trHeight w:val="23"/>
          <w:tblCellSpacing w:w="20" w:type="dxa"/>
        </w:trPr>
        <w:tc>
          <w:tcPr>
            <w:tcW w:w="1020" w:type="dxa"/>
            <w:tcBorders>
              <w:top w:val="outset" w:sz="6" w:space="0" w:color="auto"/>
              <w:bottom w:val="outset" w:sz="6" w:space="0" w:color="auto"/>
              <w:right w:val="outset" w:sz="6" w:space="0" w:color="auto"/>
            </w:tcBorders>
            <w:shd w:val="clear" w:color="auto" w:fill="FFFFFF"/>
            <w:vAlign w:val="center"/>
          </w:tcPr>
          <w:p w:rsidR="00745D16" w:rsidRPr="00857743" w:rsidRDefault="00745D16">
            <w:pPr>
              <w:jc w:val="center"/>
              <w:rPr>
                <w:rFonts w:ascii="Sylfaen" w:hAnsi="Sylfaen"/>
                <w:b/>
                <w:bCs/>
                <w:sz w:val="16"/>
                <w:szCs w:val="18"/>
                <w:lang w:val="ka-GE"/>
              </w:rPr>
            </w:pPr>
            <w:r w:rsidRPr="00857743">
              <w:rPr>
                <w:rFonts w:ascii="Sylfaen" w:hAnsi="Sylfaen"/>
                <w:b/>
                <w:bCs/>
                <w:sz w:val="16"/>
                <w:szCs w:val="18"/>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45D16" w:rsidRPr="00857743" w:rsidRDefault="00745D16">
            <w:pPr>
              <w:jc w:val="center"/>
              <w:rPr>
                <w:rFonts w:ascii="Sylfaen" w:hAnsi="Sylfaen"/>
                <w:b/>
                <w:bCs/>
                <w:sz w:val="16"/>
                <w:szCs w:val="18"/>
                <w:lang w:val="ka-GE"/>
              </w:rPr>
            </w:pPr>
            <w:r>
              <w:rPr>
                <w:rFonts w:ascii="Sylfaen" w:hAnsi="Sylfaen"/>
                <w:b/>
                <w:bCs/>
                <w:sz w:val="16"/>
                <w:szCs w:val="18"/>
                <w:lang w:val="ka-GE"/>
              </w:rPr>
              <w:t>სწავლების მეთოდი</w:t>
            </w:r>
          </w:p>
        </w:tc>
        <w:tc>
          <w:tcPr>
            <w:tcW w:w="7590" w:type="dxa"/>
            <w:gridSpan w:val="3"/>
            <w:tcBorders>
              <w:top w:val="outset" w:sz="6" w:space="0" w:color="auto"/>
              <w:bottom w:val="outset" w:sz="6" w:space="0" w:color="auto"/>
            </w:tcBorders>
            <w:shd w:val="clear" w:color="auto" w:fill="FFFFFF"/>
            <w:vAlign w:val="center"/>
          </w:tcPr>
          <w:p w:rsidR="00745D16" w:rsidRPr="00857743" w:rsidRDefault="00745D16">
            <w:pPr>
              <w:jc w:val="center"/>
              <w:rPr>
                <w:rFonts w:ascii="Sylfaen" w:hAnsi="Sylfaen"/>
                <w:b/>
                <w:bCs/>
                <w:sz w:val="16"/>
                <w:szCs w:val="18"/>
                <w:lang w:val="ka-GE"/>
              </w:rPr>
            </w:pPr>
            <w:r w:rsidRPr="00857743">
              <w:rPr>
                <w:rFonts w:ascii="Sylfaen" w:hAnsi="Sylfaen"/>
                <w:b/>
                <w:bCs/>
                <w:sz w:val="16"/>
                <w:szCs w:val="18"/>
                <w:lang w:val="ka-GE"/>
              </w:rPr>
              <w:t>შინაარსი/შეფასების კომპონენტი/მაქსიმალური შეფასება</w:t>
            </w:r>
          </w:p>
        </w:tc>
      </w:tr>
      <w:tr w:rsidR="00745D16" w:rsidRPr="004E7A7A">
        <w:trPr>
          <w:trHeight w:val="35"/>
          <w:tblCellSpacing w:w="20" w:type="dxa"/>
        </w:trPr>
        <w:tc>
          <w:tcPr>
            <w:tcW w:w="1020" w:type="dxa"/>
            <w:vMerge w:val="restart"/>
            <w:tcBorders>
              <w:right w:val="outset" w:sz="6" w:space="0" w:color="auto"/>
            </w:tcBorders>
            <w:shd w:val="clear" w:color="auto" w:fill="auto"/>
            <w:vAlign w:val="center"/>
          </w:tcPr>
          <w:p w:rsidR="00745D16" w:rsidRDefault="00745D16">
            <w:pPr>
              <w:jc w:val="center"/>
              <w:rPr>
                <w:rFonts w:ascii="Sylfaen" w:hAnsi="Sylfaen"/>
                <w:sz w:val="16"/>
                <w:szCs w:val="16"/>
                <w:lang w:val="ka-GE"/>
              </w:rPr>
            </w:pPr>
            <w:r w:rsidRPr="00491D81">
              <w:rPr>
                <w:rFonts w:ascii="Sylfaen" w:hAnsi="Sylfaen"/>
                <w:sz w:val="16"/>
                <w:szCs w:val="16"/>
                <w:lang w:val="ka-GE"/>
              </w:rPr>
              <w:t xml:space="preserve">1 </w:t>
            </w:r>
          </w:p>
          <w:p w:rsidR="00745D16" w:rsidRPr="00491D81" w:rsidRDefault="00745D16">
            <w:pPr>
              <w:jc w:val="center"/>
              <w:rPr>
                <w:rFonts w:ascii="Sylfaen" w:hAnsi="Sylfaen"/>
                <w:sz w:val="16"/>
                <w:szCs w:val="16"/>
                <w:lang w:val="en-US"/>
              </w:rPr>
            </w:pPr>
          </w:p>
          <w:p w:rsidR="00745D16" w:rsidRPr="00491D81" w:rsidRDefault="00745D16">
            <w:pPr>
              <w:jc w:val="right"/>
              <w:rPr>
                <w:rFonts w:ascii="Sylfaen" w:hAnsi="Sylfaen"/>
                <w:sz w:val="16"/>
                <w:szCs w:val="16"/>
                <w:lang w:val="en-US"/>
              </w:rPr>
            </w:pPr>
          </w:p>
          <w:p w:rsidR="00745D16" w:rsidRPr="002E75C5" w:rsidRDefault="00745D16">
            <w:pPr>
              <w:jc w:val="right"/>
              <w:rPr>
                <w:rFonts w:ascii="Sylfaen" w:hAnsi="Sylfaen"/>
                <w:sz w:val="16"/>
                <w:szCs w:val="16"/>
                <w:lang w:val="en-US"/>
              </w:rPr>
            </w:pPr>
          </w:p>
        </w:tc>
        <w:tc>
          <w:tcPr>
            <w:tcW w:w="1670" w:type="dxa"/>
            <w:vMerge w:val="restart"/>
            <w:tcBorders>
              <w:left w:val="single" w:sz="4" w:space="0" w:color="auto"/>
            </w:tcBorders>
            <w:shd w:val="clear" w:color="auto" w:fill="auto"/>
            <w:vAlign w:val="center"/>
          </w:tcPr>
          <w:p w:rsidR="00745D16" w:rsidRDefault="00745D16">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745D16" w:rsidRDefault="00745D16">
            <w:pPr>
              <w:jc w:val="center"/>
              <w:rPr>
                <w:rFonts w:ascii="Sylfaen" w:hAnsi="Sylfaen"/>
                <w:sz w:val="16"/>
                <w:szCs w:val="16"/>
                <w:lang w:val="en-US"/>
              </w:rPr>
            </w:pPr>
          </w:p>
          <w:p w:rsidR="00745D16" w:rsidRPr="002E75C5" w:rsidRDefault="00745D16">
            <w:pPr>
              <w:jc w:val="center"/>
              <w:rPr>
                <w:rFonts w:ascii="Sylfaen" w:hAnsi="Sylfaen"/>
                <w:sz w:val="16"/>
                <w:szCs w:val="16"/>
                <w:lang w:val="en-US"/>
              </w:rPr>
            </w:pPr>
          </w:p>
        </w:tc>
        <w:tc>
          <w:tcPr>
            <w:tcW w:w="7590" w:type="dxa"/>
            <w:gridSpan w:val="3"/>
            <w:tcBorders>
              <w:top w:val="outset" w:sz="6" w:space="0" w:color="auto"/>
              <w:bottom w:val="outset" w:sz="6" w:space="0" w:color="auto"/>
            </w:tcBorders>
            <w:shd w:val="clear" w:color="auto" w:fill="auto"/>
            <w:vAlign w:val="center"/>
          </w:tcPr>
          <w:p w:rsidR="00745D16" w:rsidRPr="00F40E09" w:rsidRDefault="00745D16">
            <w:pPr>
              <w:jc w:val="both"/>
              <w:rPr>
                <w:rFonts w:ascii="Sylfaen" w:hAnsi="Sylfaen"/>
                <w:sz w:val="16"/>
                <w:szCs w:val="16"/>
                <w:lang w:val="ka-GE"/>
              </w:rPr>
            </w:pPr>
            <w:r w:rsidRPr="00F40E09">
              <w:rPr>
                <w:rFonts w:ascii="Sylfaen" w:hAnsi="Sylfaen"/>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45D16" w:rsidRPr="004E7A7A">
        <w:trPr>
          <w:trHeight w:val="990"/>
          <w:tblCellSpacing w:w="20" w:type="dxa"/>
        </w:trPr>
        <w:tc>
          <w:tcPr>
            <w:tcW w:w="1020" w:type="dxa"/>
            <w:vMerge/>
            <w:tcBorders>
              <w:bottom w:val="outset" w:sz="6" w:space="0" w:color="auto"/>
              <w:right w:val="outset" w:sz="6" w:space="0" w:color="auto"/>
            </w:tcBorders>
            <w:shd w:val="clear" w:color="auto" w:fill="auto"/>
            <w:vAlign w:val="center"/>
          </w:tcPr>
          <w:p w:rsidR="00745D16" w:rsidRPr="00491D81" w:rsidRDefault="00745D16">
            <w:pPr>
              <w:jc w:val="center"/>
              <w:rPr>
                <w:rFonts w:ascii="Sylfaen" w:hAnsi="Sylfaen"/>
                <w:sz w:val="16"/>
                <w:szCs w:val="16"/>
                <w:lang w:val="ka-GE"/>
              </w:rPr>
            </w:pPr>
          </w:p>
        </w:tc>
        <w:tc>
          <w:tcPr>
            <w:tcW w:w="1670" w:type="dxa"/>
            <w:vMerge/>
            <w:tcBorders>
              <w:left w:val="single" w:sz="4" w:space="0" w:color="auto"/>
              <w:bottom w:val="outset" w:sz="6" w:space="0" w:color="auto"/>
            </w:tcBorders>
            <w:shd w:val="clear" w:color="auto" w:fill="auto"/>
            <w:vAlign w:val="center"/>
          </w:tcPr>
          <w:p w:rsidR="00745D16" w:rsidRDefault="00745D16">
            <w:pPr>
              <w:jc w:val="center"/>
              <w:rPr>
                <w:rFonts w:ascii="Sylfaen" w:hAnsi="Sylfaen"/>
                <w:sz w:val="16"/>
                <w:szCs w:val="16"/>
                <w:lang w:val="ka-GE"/>
              </w:rPr>
            </w:pPr>
          </w:p>
        </w:tc>
        <w:tc>
          <w:tcPr>
            <w:tcW w:w="3920" w:type="dxa"/>
            <w:gridSpan w:val="2"/>
            <w:tcBorders>
              <w:top w:val="outset" w:sz="6" w:space="0" w:color="auto"/>
              <w:bottom w:val="outset" w:sz="6" w:space="0" w:color="auto"/>
              <w:right w:val="outset" w:sz="6" w:space="0" w:color="auto"/>
            </w:tcBorders>
            <w:shd w:val="clear" w:color="auto" w:fill="auto"/>
            <w:vAlign w:val="center"/>
          </w:tcPr>
          <w:p w:rsidR="00745D16" w:rsidRDefault="00745D16">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Lesson 1, p.5</w:t>
            </w:r>
          </w:p>
          <w:p w:rsidR="00745D16" w:rsidRDefault="00745D16">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Public Administration</w:t>
            </w:r>
          </w:p>
          <w:p w:rsidR="00745D16" w:rsidRDefault="00745D16">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Unit 1 Ethical issues in Organization. Pp.9-17</w:t>
            </w:r>
          </w:p>
          <w:p w:rsidR="00745D16" w:rsidRDefault="00745D16">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Vocabulary activites</w:t>
            </w:r>
          </w:p>
          <w:p w:rsidR="00745D16" w:rsidRDefault="00745D16">
            <w:pPr>
              <w:pStyle w:val="ListParagraph"/>
              <w:ind w:left="0"/>
              <w:jc w:val="both"/>
              <w:rPr>
                <w:rFonts w:ascii="Sylfaen" w:eastAsia="AGaramondPro-Regular" w:hAnsi="Sylfaen" w:cs="AGaramondPro-Regular"/>
                <w:sz w:val="16"/>
                <w:szCs w:val="16"/>
              </w:rPr>
            </w:pPr>
          </w:p>
          <w:p w:rsidR="00745D16" w:rsidRDefault="00745D16" w:rsidP="00745D16">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Lesson 2,3</w:t>
            </w:r>
          </w:p>
          <w:p w:rsidR="00745D16" w:rsidRPr="00143C29" w:rsidRDefault="00745D16" w:rsidP="00745D16">
            <w:pPr>
              <w:pStyle w:val="ListParagraph"/>
              <w:ind w:left="0"/>
              <w:jc w:val="both"/>
              <w:rPr>
                <w:rFonts w:ascii="Sylfaen" w:hAnsi="Sylfaen" w:cs="*Tahoma-10803-Identity-H"/>
                <w:color w:val="000000"/>
                <w:sz w:val="16"/>
                <w:szCs w:val="16"/>
              </w:rPr>
            </w:pPr>
            <w:r>
              <w:rPr>
                <w:rFonts w:ascii="Sylfaen" w:hAnsi="Sylfaen"/>
                <w:color w:val="000000"/>
                <w:sz w:val="16"/>
                <w:szCs w:val="16"/>
                <w:lang w:eastAsia="en-US"/>
              </w:rPr>
              <w:t>Jobs in pudlich administration. City manafers p.7, p.9</w:t>
            </w:r>
          </w:p>
          <w:p w:rsidR="00745D16" w:rsidRDefault="00745D16" w:rsidP="00745D16">
            <w:pPr>
              <w:autoSpaceDE w:val="0"/>
              <w:autoSpaceDN w:val="0"/>
              <w:adjustRightInd w:val="0"/>
              <w:jc w:val="both"/>
              <w:rPr>
                <w:rFonts w:ascii="Sylfaen" w:eastAsia="AGaramondPro-Regular" w:hAnsi="Sylfaen" w:cs="AGaramondPro-Regular"/>
                <w:sz w:val="16"/>
                <w:szCs w:val="16"/>
                <w:lang w:val="en-US"/>
              </w:rPr>
            </w:pPr>
            <w:r>
              <w:rPr>
                <w:rFonts w:ascii="Sylfaen" w:eastAsia="AGaramondPro-Regular" w:hAnsi="Sylfaen" w:cs="AGaramondPro-Regular"/>
                <w:sz w:val="16"/>
                <w:szCs w:val="16"/>
                <w:lang w:val="en-US"/>
              </w:rPr>
              <w:t>Ethical issues in Organization. 19-29</w:t>
            </w:r>
            <w:r w:rsidR="00514764">
              <w:rPr>
                <w:rFonts w:ascii="Sylfaen" w:eastAsia="AGaramondPro-Regular" w:hAnsi="Sylfaen" w:cs="AGaramondPro-Regular"/>
                <w:sz w:val="16"/>
                <w:szCs w:val="16"/>
                <w:lang w:val="en-US"/>
              </w:rPr>
              <w:t>.</w:t>
            </w:r>
          </w:p>
          <w:p w:rsidR="00745D16" w:rsidRDefault="00745D16" w:rsidP="00745D16">
            <w:pPr>
              <w:autoSpaceDE w:val="0"/>
              <w:autoSpaceDN w:val="0"/>
              <w:adjustRightInd w:val="0"/>
              <w:jc w:val="both"/>
              <w:rPr>
                <w:rFonts w:ascii="Sylfaen" w:eastAsia="AGaramondPro-Regular" w:hAnsi="Sylfaen" w:cs="AGaramondPro-Regular"/>
                <w:sz w:val="16"/>
                <w:szCs w:val="16"/>
                <w:lang w:val="en-US"/>
              </w:rPr>
            </w:pPr>
            <w:r>
              <w:rPr>
                <w:rFonts w:ascii="Sylfaen" w:eastAsia="AGaramondPro-Regular" w:hAnsi="Sylfaen" w:cs="AGaramondPro-Regular"/>
                <w:sz w:val="16"/>
                <w:szCs w:val="16"/>
                <w:lang w:val="en-US"/>
              </w:rPr>
              <w:t>Public relations-Listening; Vocabulary activities</w:t>
            </w:r>
          </w:p>
          <w:p w:rsidR="00745D16" w:rsidRPr="00514764" w:rsidRDefault="00745D16" w:rsidP="00514764">
            <w:pPr>
              <w:autoSpaceDE w:val="0"/>
              <w:autoSpaceDN w:val="0"/>
              <w:adjustRightInd w:val="0"/>
              <w:jc w:val="both"/>
              <w:rPr>
                <w:rFonts w:ascii="Sylfaen" w:eastAsia="AGaramondPro-Regular" w:hAnsi="Sylfaen" w:cs="AGaramondPro-Regular"/>
                <w:sz w:val="16"/>
                <w:szCs w:val="16"/>
                <w:lang w:val="en-US"/>
              </w:rPr>
            </w:pPr>
            <w:r>
              <w:rPr>
                <w:rFonts w:ascii="Sylfaen" w:eastAsia="AGaramondPro-Regular" w:hAnsi="Sylfaen" w:cs="AGaramondPro-Regular"/>
                <w:sz w:val="16"/>
                <w:szCs w:val="16"/>
                <w:lang w:val="en-US"/>
              </w:rPr>
              <w:t>Business Law-Law Vacbulary pp. 3-7</w:t>
            </w:r>
            <w:r w:rsidR="00514764">
              <w:rPr>
                <w:rFonts w:ascii="Sylfaen" w:eastAsia="AGaramondPro-Regular" w:hAnsi="Sylfaen" w:cs="AGaramondPro-Regular"/>
                <w:sz w:val="16"/>
                <w:szCs w:val="16"/>
                <w:lang w:val="en-US"/>
              </w:rPr>
              <w:t>.</w:t>
            </w:r>
          </w:p>
        </w:tc>
        <w:tc>
          <w:tcPr>
            <w:tcW w:w="3630" w:type="dxa"/>
            <w:tcBorders>
              <w:top w:val="outset" w:sz="6" w:space="0" w:color="auto"/>
              <w:left w:val="outset" w:sz="6" w:space="0" w:color="auto"/>
              <w:bottom w:val="outset" w:sz="6" w:space="0" w:color="auto"/>
            </w:tcBorders>
            <w:shd w:val="clear" w:color="auto" w:fill="auto"/>
            <w:vAlign w:val="center"/>
          </w:tcPr>
          <w:p w:rsidR="00745D16" w:rsidRPr="00F33DC7" w:rsidRDefault="00745D16">
            <w:pPr>
              <w:rPr>
                <w:rFonts w:ascii="Sylfaen" w:hAnsi="Sylfaen" w:cs="Sylfaen"/>
                <w:b/>
                <w:bCs/>
                <w:sz w:val="16"/>
                <w:szCs w:val="16"/>
                <w:lang w:val="ka-GE"/>
              </w:rPr>
            </w:pPr>
            <w:r w:rsidRPr="00F33DC7">
              <w:rPr>
                <w:rFonts w:ascii="Sylfaen" w:hAnsi="Sylfaen" w:cs="Sylfaen"/>
                <w:b/>
                <w:bCs/>
                <w:sz w:val="16"/>
                <w:szCs w:val="16"/>
                <w:lang w:val="ka-GE"/>
              </w:rPr>
              <w:t>ძირითადი ლიტერატურა:</w:t>
            </w:r>
          </w:p>
          <w:p w:rsidR="00745D16" w:rsidRPr="005D5DB4" w:rsidRDefault="00745D16">
            <w:pPr>
              <w:rPr>
                <w:rFonts w:ascii="Sylfaen" w:hAnsi="Sylfaen" w:cs="Sylfaen"/>
                <w:b/>
                <w:bCs/>
                <w:sz w:val="16"/>
                <w:szCs w:val="16"/>
                <w:lang w:val="ka-GE"/>
              </w:rPr>
            </w:pPr>
          </w:p>
          <w:p w:rsidR="00745D16"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Handbook -Saenko, Solomotina, Voronej University, 2017.</w:t>
            </w:r>
          </w:p>
          <w:p w:rsidR="00514764"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for MA students, Payame Noor University.</w:t>
            </w:r>
          </w:p>
          <w:p w:rsidR="00745D16" w:rsidRPr="00514764" w:rsidRDefault="00745D16" w:rsidP="00745D16">
            <w:pPr>
              <w:numPr>
                <w:ilvl w:val="0"/>
                <w:numId w:val="3"/>
              </w:numPr>
              <w:shd w:val="clear" w:color="auto" w:fill="FFFFFF"/>
              <w:spacing w:line="276" w:lineRule="auto"/>
              <w:ind w:left="217" w:hanging="217"/>
              <w:jc w:val="both"/>
              <w:rPr>
                <w:rFonts w:ascii="Sylfaen" w:hAnsi="Sylfaen"/>
                <w:bCs/>
                <w:sz w:val="16"/>
                <w:szCs w:val="16"/>
                <w:lang w:val="en-US"/>
              </w:rPr>
            </w:pPr>
            <w:r w:rsidRPr="00514764">
              <w:rPr>
                <w:rFonts w:ascii="Sylfaen" w:hAnsi="Sylfaen"/>
                <w:bCs/>
                <w:sz w:val="16"/>
                <w:szCs w:val="16"/>
                <w:lang w:val="en-US"/>
              </w:rPr>
              <w:t>Check your Vacobulary for law, Rawdon Wyatt, London 2006.</w:t>
            </w:r>
          </w:p>
        </w:tc>
      </w:tr>
      <w:tr w:rsidR="00514764" w:rsidRPr="004E7A7A" w:rsidTr="00C844C0">
        <w:trPr>
          <w:trHeight w:val="694"/>
          <w:tblCellSpacing w:w="20" w:type="dxa"/>
        </w:trPr>
        <w:tc>
          <w:tcPr>
            <w:tcW w:w="1020" w:type="dxa"/>
            <w:tcBorders>
              <w:bottom w:val="nil"/>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p w:rsidR="00514764" w:rsidRDefault="00514764" w:rsidP="00514764">
            <w:pPr>
              <w:jc w:val="center"/>
              <w:rPr>
                <w:rFonts w:ascii="Sylfaen" w:hAnsi="Sylfaen"/>
                <w:sz w:val="16"/>
                <w:szCs w:val="16"/>
                <w:lang w:val="ka-GE"/>
              </w:rPr>
            </w:pPr>
            <w:r>
              <w:rPr>
                <w:rFonts w:ascii="Sylfaen" w:hAnsi="Sylfaen"/>
                <w:sz w:val="16"/>
                <w:szCs w:val="16"/>
                <w:lang w:val="ka-GE"/>
              </w:rPr>
              <w:t>2</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Pr="00D01CDF" w:rsidRDefault="00514764" w:rsidP="00514764">
            <w:pPr>
              <w:rPr>
                <w:rFonts w:ascii="Sylfaen" w:hAnsi="Sylfaen"/>
                <w:sz w:val="16"/>
                <w:szCs w:val="16"/>
                <w:lang w:val="ka-GE"/>
              </w:rPr>
            </w:pPr>
          </w:p>
        </w:tc>
        <w:tc>
          <w:tcPr>
            <w:tcW w:w="1670" w:type="dxa"/>
            <w:tcBorders>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r w:rsidRPr="00AD7121">
              <w:rPr>
                <w:rFonts w:ascii="Sylfaen" w:hAnsi="Sylfaen"/>
                <w:sz w:val="16"/>
                <w:szCs w:val="16"/>
                <w:lang w:val="ka-GE"/>
              </w:rPr>
              <w:lastRenderedPageBreak/>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Default="00514764" w:rsidP="00514764">
            <w:pPr>
              <w:rPr>
                <w:rFonts w:ascii="Sylfaen" w:hAnsi="Sylfaen"/>
                <w:sz w:val="16"/>
                <w:szCs w:val="16"/>
                <w:lang w:val="en-US"/>
              </w:rPr>
            </w:pPr>
          </w:p>
          <w:p w:rsidR="00514764" w:rsidRDefault="00514764" w:rsidP="00514764">
            <w:pPr>
              <w:rPr>
                <w:rFonts w:ascii="Sylfaen" w:hAnsi="Sylfaen"/>
                <w:sz w:val="16"/>
                <w:szCs w:val="16"/>
                <w:lang w:val="en-US"/>
              </w:rPr>
            </w:pPr>
          </w:p>
          <w:p w:rsidR="00514764" w:rsidRDefault="00514764" w:rsidP="00514764">
            <w:pPr>
              <w:rPr>
                <w:rFonts w:ascii="Sylfaen" w:hAnsi="Sylfaen"/>
                <w:sz w:val="16"/>
                <w:szCs w:val="16"/>
                <w:lang w:val="en-US"/>
              </w:rPr>
            </w:pPr>
          </w:p>
          <w:p w:rsidR="00514764" w:rsidRDefault="00514764" w:rsidP="00514764">
            <w:pPr>
              <w:rPr>
                <w:rFonts w:ascii="Sylfaen" w:hAnsi="Sylfaen"/>
                <w:sz w:val="16"/>
                <w:szCs w:val="16"/>
                <w:lang w:val="en-US"/>
              </w:rPr>
            </w:pPr>
          </w:p>
          <w:p w:rsidR="00514764" w:rsidRPr="00FA2D43" w:rsidRDefault="00514764" w:rsidP="00514764">
            <w:pPr>
              <w:rPr>
                <w:rFonts w:ascii="Sylfaen" w:hAnsi="Sylfaen"/>
                <w:sz w:val="16"/>
                <w:szCs w:val="16"/>
                <w:lang w:val="en-US"/>
              </w:rPr>
            </w:pPr>
          </w:p>
        </w:tc>
        <w:tc>
          <w:tcPr>
            <w:tcW w:w="3920" w:type="dxa"/>
            <w:gridSpan w:val="2"/>
            <w:tcBorders>
              <w:top w:val="outset" w:sz="6" w:space="0" w:color="auto"/>
              <w:bottom w:val="outset" w:sz="6" w:space="0" w:color="auto"/>
              <w:right w:val="outset" w:sz="6" w:space="0" w:color="auto"/>
            </w:tcBorders>
            <w:shd w:val="clear" w:color="auto" w:fill="auto"/>
            <w:vAlign w:val="center"/>
          </w:tcPr>
          <w:p w:rsidR="00514764" w:rsidRDefault="00514764" w:rsidP="00514764">
            <w:pPr>
              <w:autoSpaceDE w:val="0"/>
              <w:autoSpaceDN w:val="0"/>
              <w:adjustRightInd w:val="0"/>
              <w:jc w:val="both"/>
              <w:rPr>
                <w:rFonts w:ascii="Sylfaen" w:hAnsi="Sylfaen" w:cs="Fd4078-Identity-H"/>
                <w:color w:val="000000"/>
                <w:sz w:val="16"/>
                <w:szCs w:val="16"/>
                <w:lang w:val="en-US"/>
              </w:rPr>
            </w:pPr>
            <w:r>
              <w:rPr>
                <w:rFonts w:ascii="Sylfaen" w:hAnsi="Sylfaen" w:cs="Fd4078-Identity-H"/>
                <w:color w:val="000000"/>
                <w:sz w:val="16"/>
                <w:szCs w:val="16"/>
                <w:lang w:val="en-US"/>
              </w:rPr>
              <w:t>Lesson 3-Publich relations research</w:t>
            </w:r>
          </w:p>
          <w:p w:rsidR="00514764" w:rsidRDefault="00514764" w:rsidP="00514764">
            <w:pPr>
              <w:autoSpaceDE w:val="0"/>
              <w:autoSpaceDN w:val="0"/>
              <w:adjustRightInd w:val="0"/>
              <w:jc w:val="both"/>
              <w:rPr>
                <w:rFonts w:ascii="Sylfaen" w:hAnsi="Sylfaen" w:cs="Fd4078-Identity-H"/>
                <w:color w:val="000000"/>
                <w:sz w:val="16"/>
                <w:szCs w:val="16"/>
                <w:lang w:val="en-US"/>
              </w:rPr>
            </w:pPr>
            <w:r>
              <w:rPr>
                <w:rFonts w:ascii="Sylfaen" w:hAnsi="Sylfaen" w:cs="Fd4078-Identity-H"/>
                <w:color w:val="000000"/>
                <w:sz w:val="16"/>
                <w:szCs w:val="16"/>
                <w:lang w:val="en-US"/>
              </w:rPr>
              <w:t>Listening, Speaking, 22-26</w:t>
            </w:r>
          </w:p>
          <w:p w:rsidR="00514764" w:rsidRDefault="00514764" w:rsidP="00514764">
            <w:pPr>
              <w:autoSpaceDE w:val="0"/>
              <w:autoSpaceDN w:val="0"/>
              <w:adjustRightInd w:val="0"/>
              <w:jc w:val="both"/>
              <w:rPr>
                <w:rFonts w:ascii="Sylfaen" w:hAnsi="Sylfaen" w:cs="Fd4078-Identity-H"/>
                <w:color w:val="000000"/>
                <w:sz w:val="16"/>
                <w:szCs w:val="16"/>
                <w:lang w:val="en-US"/>
              </w:rPr>
            </w:pPr>
            <w:r>
              <w:rPr>
                <w:rFonts w:ascii="Sylfaen" w:hAnsi="Sylfaen" w:cs="Fd4078-Identity-H"/>
                <w:color w:val="000000"/>
                <w:sz w:val="16"/>
                <w:szCs w:val="16"/>
                <w:lang w:val="en-US"/>
              </w:rPr>
              <w:t>Lesson 4,5,6- English for Public Administration</w:t>
            </w:r>
          </w:p>
          <w:p w:rsidR="00514764" w:rsidRDefault="00514764" w:rsidP="00514764">
            <w:pPr>
              <w:autoSpaceDE w:val="0"/>
              <w:autoSpaceDN w:val="0"/>
              <w:adjustRightInd w:val="0"/>
              <w:jc w:val="both"/>
              <w:rPr>
                <w:rFonts w:ascii="Sylfaen" w:hAnsi="Sylfaen" w:cs="Fd4078-Identity-H"/>
                <w:color w:val="000000"/>
                <w:sz w:val="16"/>
                <w:szCs w:val="16"/>
                <w:lang w:val="en-US"/>
              </w:rPr>
            </w:pPr>
            <w:r>
              <w:rPr>
                <w:rFonts w:ascii="Sylfaen" w:hAnsi="Sylfaen" w:cs="Fd4078-Identity-H"/>
                <w:color w:val="000000"/>
                <w:sz w:val="16"/>
                <w:szCs w:val="16"/>
                <w:lang w:val="en-US"/>
              </w:rPr>
              <w:t>Government, Types of Government, Lawpp. 11-16.</w:t>
            </w:r>
          </w:p>
          <w:p w:rsidR="00514764" w:rsidRPr="004F6560" w:rsidRDefault="00514764" w:rsidP="00514764">
            <w:pPr>
              <w:autoSpaceDE w:val="0"/>
              <w:autoSpaceDN w:val="0"/>
              <w:adjustRightInd w:val="0"/>
              <w:jc w:val="both"/>
              <w:rPr>
                <w:rFonts w:ascii="Sylfaen" w:hAnsi="Sylfaen" w:cs="Fd4078-Identity-H"/>
                <w:color w:val="000000"/>
                <w:sz w:val="16"/>
                <w:szCs w:val="16"/>
                <w:lang w:val="en-US"/>
              </w:rPr>
            </w:pP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Unit two (English in public Administration for MA Students pp. 30-35</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lastRenderedPageBreak/>
              <w:t>Vocabulary working, General words, Vocabulary ex.</w:t>
            </w:r>
          </w:p>
          <w:p w:rsidR="00514764" w:rsidRDefault="00514764" w:rsidP="00514764">
            <w:pPr>
              <w:pStyle w:val="ListParagraph"/>
              <w:ind w:left="0"/>
              <w:jc w:val="both"/>
              <w:rPr>
                <w:rFonts w:ascii="Sylfaen" w:hAnsi="Sylfaen"/>
                <w:color w:val="000000"/>
                <w:sz w:val="16"/>
                <w:szCs w:val="16"/>
                <w:lang w:eastAsia="en-US"/>
              </w:rPr>
            </w:pP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Lesson 9 –Fnglish for public adninistrationpp. 21-24</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Administrative Law in Civil Law Countries</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 xml:space="preserve">Lesson 10 </w:t>
            </w:r>
          </w:p>
          <w:p w:rsidR="00514764" w:rsidRPr="00514764" w:rsidRDefault="00514764" w:rsidP="00514764">
            <w:pPr>
              <w:autoSpaceDE w:val="0"/>
              <w:autoSpaceDN w:val="0"/>
              <w:adjustRightInd w:val="0"/>
              <w:jc w:val="both"/>
              <w:rPr>
                <w:rFonts w:ascii="Sylfaen" w:hAnsi="Sylfaen" w:cs="Fd4078-Identity-H"/>
                <w:color w:val="000000"/>
                <w:sz w:val="16"/>
                <w:szCs w:val="16"/>
                <w:lang w:val="en-US"/>
              </w:rPr>
            </w:pPr>
            <w:r w:rsidRPr="00514764">
              <w:rPr>
                <w:rFonts w:ascii="Sylfaen" w:hAnsi="Sylfaen"/>
                <w:color w:val="000000"/>
                <w:sz w:val="16"/>
                <w:szCs w:val="16"/>
                <w:lang w:val="en-US" w:eastAsia="en-US"/>
              </w:rPr>
              <w:t>Administrative law in Common law cpuntries.</w:t>
            </w:r>
          </w:p>
        </w:tc>
        <w:tc>
          <w:tcPr>
            <w:tcW w:w="3630" w:type="dxa"/>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50D5">
              <w:rPr>
                <w:rFonts w:ascii="Sylfaen" w:hAnsi="Sylfaen"/>
                <w:b/>
                <w:sz w:val="16"/>
                <w:szCs w:val="16"/>
                <w:lang w:val="ka-GE"/>
              </w:rPr>
              <w:lastRenderedPageBreak/>
              <w:t>ძირითადი ლიტერატურა:</w:t>
            </w:r>
          </w:p>
          <w:p w:rsidR="00514764" w:rsidRPr="00B850D5" w:rsidRDefault="00514764" w:rsidP="00514764">
            <w:pPr>
              <w:rPr>
                <w:rFonts w:ascii="Sylfaen" w:hAnsi="Sylfaen"/>
                <w:b/>
                <w:sz w:val="16"/>
                <w:szCs w:val="16"/>
                <w:lang w:val="ka-GE"/>
              </w:rPr>
            </w:pPr>
          </w:p>
          <w:p w:rsidR="00514764" w:rsidRP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 xml:space="preserve">English in Public administration for MA students, Payame Noor University, </w:t>
            </w:r>
            <w:r>
              <w:rPr>
                <w:rFonts w:ascii="Sylfaen" w:hAnsi="Sylfaen"/>
                <w:color w:val="000000"/>
                <w:sz w:val="16"/>
                <w:szCs w:val="16"/>
                <w:lang w:val="en-US" w:eastAsia="en-US"/>
              </w:rPr>
              <w:t>pp. 30-35.</w:t>
            </w:r>
          </w:p>
          <w:p w:rsidR="00514764" w:rsidRP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 xml:space="preserve">English for public administration, Handbook -Saenko, Solomotina, Voronej University, 2017. </w:t>
            </w:r>
            <w:r>
              <w:rPr>
                <w:rFonts w:ascii="Sylfaen" w:hAnsi="Sylfaen"/>
                <w:color w:val="000000"/>
                <w:sz w:val="16"/>
                <w:szCs w:val="16"/>
                <w:lang w:val="en-US" w:eastAsia="en-US"/>
              </w:rPr>
              <w:lastRenderedPageBreak/>
              <w:t>21-24.</w:t>
            </w: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Relations-Marie Miclisky, Garnet Education, 2011.</w:t>
            </w: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Pr="00617D5A" w:rsidRDefault="00514764" w:rsidP="00514764">
            <w:pPr>
              <w:shd w:val="clear" w:color="auto" w:fill="FFFFFF"/>
              <w:spacing w:line="276" w:lineRule="auto"/>
              <w:jc w:val="both"/>
              <w:rPr>
                <w:rFonts w:ascii="Sylfaen" w:hAnsi="Sylfaen"/>
                <w:bCs/>
                <w:sz w:val="16"/>
                <w:szCs w:val="16"/>
                <w:lang w:val="en-US"/>
              </w:rPr>
            </w:pPr>
          </w:p>
        </w:tc>
      </w:tr>
      <w:tr w:rsidR="00514764" w:rsidRPr="004E7A7A">
        <w:trPr>
          <w:trHeight w:val="274"/>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Pr="00CB37C1"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5D24D7" w:rsidRDefault="00514764" w:rsidP="00514764">
            <w:pPr>
              <w:jc w:val="both"/>
              <w:rPr>
                <w:rFonts w:ascii="Calibri" w:eastAsia="Sylfaen" w:hAnsi="Calibri"/>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Pr>
                <w:rFonts w:ascii="Calibri" w:eastAsia="Sylfaen" w:hAnsi="Calibri"/>
                <w:sz w:val="16"/>
                <w:szCs w:val="16"/>
                <w:lang w:val="ka-GE"/>
              </w:rPr>
              <w:t xml:space="preserve">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rsidTr="00514764">
        <w:trPr>
          <w:trHeight w:val="1090"/>
          <w:tblCellSpacing w:w="20" w:type="dxa"/>
        </w:trPr>
        <w:tc>
          <w:tcPr>
            <w:tcW w:w="1020" w:type="dxa"/>
            <w:tcBorders>
              <w:top w:val="outset" w:sz="6" w:space="0" w:color="auto"/>
              <w:bottom w:val="nil"/>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r>
              <w:rPr>
                <w:rFonts w:ascii="Sylfaen" w:hAnsi="Sylfaen"/>
                <w:sz w:val="16"/>
                <w:szCs w:val="16"/>
                <w:lang w:val="ka-GE"/>
              </w:rPr>
              <w:t>3</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Pr="00B850D5" w:rsidRDefault="00514764" w:rsidP="00514764">
            <w:pP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rPr>
                <w:rFonts w:ascii="Sylfaen" w:hAnsi="Sylfaen"/>
                <w:sz w:val="16"/>
                <w:szCs w:val="16"/>
                <w:lang w:val="en-US"/>
              </w:rPr>
            </w:pPr>
          </w:p>
          <w:p w:rsidR="00514764" w:rsidRDefault="00514764" w:rsidP="00514764">
            <w:pPr>
              <w:rPr>
                <w:rFonts w:ascii="Sylfaen" w:hAnsi="Sylfaen"/>
                <w:sz w:val="16"/>
                <w:szCs w:val="16"/>
                <w:lang w:val="en-US"/>
              </w:rPr>
            </w:pPr>
          </w:p>
          <w:p w:rsidR="00514764" w:rsidRPr="004F6560" w:rsidRDefault="00514764" w:rsidP="00514764">
            <w:pPr>
              <w:rPr>
                <w:rFonts w:ascii="Sylfaen" w:hAnsi="Sylfaen"/>
                <w:sz w:val="16"/>
                <w:szCs w:val="16"/>
                <w:lang w:val="en-US"/>
              </w:rPr>
            </w:pPr>
          </w:p>
        </w:tc>
        <w:tc>
          <w:tcPr>
            <w:tcW w:w="3920" w:type="dxa"/>
            <w:gridSpan w:val="2"/>
            <w:tcBorders>
              <w:top w:val="outset" w:sz="6" w:space="0" w:color="auto"/>
              <w:bottom w:val="outset" w:sz="6" w:space="0" w:color="auto"/>
              <w:right w:val="outset" w:sz="6" w:space="0" w:color="auto"/>
            </w:tcBorders>
            <w:shd w:val="clear" w:color="auto" w:fill="auto"/>
          </w:tcPr>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Unit two (English in public Administration for MA Students pp. 38-45)</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Reading skill</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Translation Practice</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Un 2 English for public administration, pp.10-12</w:t>
            </w:r>
          </w:p>
          <w:p w:rsidR="00514764" w:rsidRPr="005D24D7" w:rsidRDefault="00514764" w:rsidP="00514764">
            <w:pPr>
              <w:autoSpaceDE w:val="0"/>
              <w:autoSpaceDN w:val="0"/>
              <w:adjustRightInd w:val="0"/>
              <w:jc w:val="both"/>
              <w:rPr>
                <w:rFonts w:ascii="Sylfaen" w:hAnsi="Sylfaen" w:cs="Fd4078-Identity-H"/>
                <w:color w:val="000000"/>
                <w:sz w:val="16"/>
                <w:szCs w:val="16"/>
                <w:lang w:val="ka-GE"/>
              </w:rPr>
            </w:pPr>
            <w:r w:rsidRPr="00514764">
              <w:rPr>
                <w:rFonts w:ascii="Sylfaen" w:hAnsi="Sylfaen"/>
                <w:color w:val="000000"/>
                <w:sz w:val="16"/>
                <w:szCs w:val="16"/>
                <w:lang w:val="en-US" w:eastAsia="en-US"/>
              </w:rPr>
              <w:t>Information Technology and public administration,</w:t>
            </w:r>
          </w:p>
        </w:tc>
        <w:tc>
          <w:tcPr>
            <w:tcW w:w="3630" w:type="dxa"/>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50D5">
              <w:rPr>
                <w:rFonts w:ascii="Sylfaen" w:hAnsi="Sylfaen"/>
                <w:b/>
                <w:sz w:val="16"/>
                <w:szCs w:val="16"/>
                <w:lang w:val="ka-GE"/>
              </w:rPr>
              <w:t>ძირითადი ლიტერატურა:</w:t>
            </w:r>
          </w:p>
          <w:p w:rsidR="00514764" w:rsidRPr="00CF5ED6" w:rsidRDefault="00514764" w:rsidP="00514764">
            <w:pPr>
              <w:rPr>
                <w:rFonts w:ascii="Sylfaen" w:hAnsi="Sylfaen"/>
                <w:b/>
                <w:sz w:val="16"/>
                <w:szCs w:val="16"/>
                <w:lang w:val="ka-GE"/>
              </w:rPr>
            </w:pPr>
          </w:p>
          <w:p w:rsidR="00514764" w:rsidRPr="009F4D5B"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color w:val="000000"/>
                <w:sz w:val="16"/>
                <w:szCs w:val="16"/>
                <w:lang w:val="en-US" w:eastAsia="en-US"/>
              </w:rPr>
              <w:t>English in public Administration for MA Students, pp. 35-45.</w:t>
            </w:r>
          </w:p>
          <w:p w:rsidR="00514764" w:rsidRPr="00514764" w:rsidRDefault="00514764" w:rsidP="00514764">
            <w:pPr>
              <w:numPr>
                <w:ilvl w:val="0"/>
                <w:numId w:val="3"/>
              </w:numPr>
              <w:shd w:val="clear" w:color="auto" w:fill="FFFFFF"/>
              <w:spacing w:line="276" w:lineRule="auto"/>
              <w:ind w:left="217" w:hanging="217"/>
              <w:jc w:val="both"/>
              <w:rPr>
                <w:rFonts w:ascii="Sylfaen" w:hAnsi="Sylfaen"/>
                <w:color w:val="000000"/>
                <w:sz w:val="16"/>
                <w:szCs w:val="16"/>
                <w:lang w:val="en-US" w:eastAsia="en-US"/>
              </w:rPr>
            </w:pPr>
            <w:r>
              <w:rPr>
                <w:rFonts w:ascii="Sylfaen" w:hAnsi="Sylfaen"/>
                <w:color w:val="000000"/>
                <w:sz w:val="16"/>
                <w:szCs w:val="16"/>
                <w:lang w:val="en-US" w:eastAsia="en-US"/>
              </w:rPr>
              <w:t>English for public administration, pp.10-12.</w:t>
            </w:r>
          </w:p>
        </w:tc>
      </w:tr>
      <w:tr w:rsidR="00514764" w:rsidRPr="004E7A7A">
        <w:trPr>
          <w:trHeight w:val="64"/>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5D24D7" w:rsidRDefault="00514764" w:rsidP="00514764">
            <w:pPr>
              <w:jc w:val="both"/>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Pr>
                <w:rFonts w:ascii="Sylfaen" w:hAnsi="Sylfaen"/>
                <w:sz w:val="16"/>
                <w:szCs w:val="16"/>
                <w:lang w:val="ka-GE"/>
              </w:rPr>
              <w:t xml:space="preserve">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trPr>
          <w:trHeight w:val="1707"/>
          <w:tblCellSpacing w:w="20" w:type="dxa"/>
        </w:trPr>
        <w:tc>
          <w:tcPr>
            <w:tcW w:w="1020" w:type="dxa"/>
            <w:vMerge w:val="restart"/>
            <w:tcBorders>
              <w:top w:val="outset" w:sz="6" w:space="0" w:color="auto"/>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r>
              <w:rPr>
                <w:rFonts w:ascii="Sylfaen" w:hAnsi="Sylfaen"/>
                <w:sz w:val="16"/>
                <w:szCs w:val="16"/>
                <w:lang w:val="ka-GE"/>
              </w:rPr>
              <w:t>4</w:t>
            </w:r>
          </w:p>
          <w:p w:rsidR="00514764" w:rsidRDefault="00514764" w:rsidP="00514764">
            <w:pPr>
              <w:jc w:val="center"/>
              <w:rPr>
                <w:rFonts w:ascii="Sylfaen" w:hAnsi="Sylfaen"/>
                <w:sz w:val="16"/>
                <w:szCs w:val="16"/>
                <w:lang w:val="ka-GE"/>
              </w:rPr>
            </w:pPr>
          </w:p>
          <w:p w:rsidR="00514764" w:rsidRPr="00FB58D4" w:rsidRDefault="00514764" w:rsidP="00514764">
            <w:pPr>
              <w:rPr>
                <w:rFonts w:ascii="Sylfaen" w:hAnsi="Sylfaen"/>
                <w:sz w:val="16"/>
                <w:szCs w:val="16"/>
                <w:lang w:val="ka-GE"/>
              </w:rPr>
            </w:pPr>
          </w:p>
        </w:tc>
        <w:tc>
          <w:tcPr>
            <w:tcW w:w="1670" w:type="dxa"/>
            <w:vMerge w:val="restart"/>
            <w:tcBorders>
              <w:top w:val="outset" w:sz="6" w:space="0" w:color="auto"/>
              <w:left w:val="single" w:sz="4" w:space="0" w:color="auto"/>
            </w:tcBorders>
            <w:shd w:val="clear" w:color="auto" w:fill="auto"/>
            <w:vAlign w:val="center"/>
          </w:tcPr>
          <w:p w:rsidR="00514764" w:rsidRDefault="00514764" w:rsidP="00514764">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Default="00514764" w:rsidP="00514764">
            <w:pPr>
              <w:jc w:val="center"/>
              <w:rPr>
                <w:rFonts w:ascii="Sylfaen" w:hAnsi="Sylfaen"/>
                <w:sz w:val="16"/>
                <w:szCs w:val="16"/>
                <w:lang w:val="ka-GE"/>
              </w:rPr>
            </w:pPr>
          </w:p>
          <w:p w:rsidR="00514764" w:rsidRPr="004547D6" w:rsidRDefault="00514764" w:rsidP="00514764">
            <w:pPr>
              <w:rPr>
                <w:rFonts w:ascii="Sylfaen" w:hAnsi="Sylfaen"/>
                <w:sz w:val="16"/>
                <w:szCs w:val="16"/>
                <w:lang w:val="en-US"/>
              </w:rPr>
            </w:pPr>
          </w:p>
        </w:tc>
        <w:tc>
          <w:tcPr>
            <w:tcW w:w="3920" w:type="dxa"/>
            <w:gridSpan w:val="2"/>
            <w:tcBorders>
              <w:top w:val="outset" w:sz="6" w:space="0" w:color="auto"/>
              <w:bottom w:val="outset" w:sz="6" w:space="0" w:color="auto"/>
              <w:right w:val="outset" w:sz="6" w:space="0" w:color="auto"/>
            </w:tcBorders>
            <w:shd w:val="clear" w:color="auto" w:fill="auto"/>
            <w:vAlign w:val="center"/>
          </w:tcPr>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Unit 3-English in Public Administration pp.47-54</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Horizontal Organuzation Structures</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 xml:space="preserve">Key words </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Vicabulary activities</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Un. 4 Researching PR careers using technology (English for Public Realations in high Education Studies), pp. 30-35</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Reading and writing</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Vocabulary-Check your Vocabulary (Law), pp.48-50.</w:t>
            </w:r>
          </w:p>
          <w:p w:rsidR="00514764" w:rsidRDefault="00514764" w:rsidP="00514764">
            <w:pPr>
              <w:pStyle w:val="ListParagraph"/>
              <w:ind w:left="0"/>
              <w:jc w:val="both"/>
              <w:rPr>
                <w:rFonts w:ascii="Sylfaen" w:hAnsi="Sylfaen"/>
                <w:color w:val="000000"/>
                <w:sz w:val="16"/>
                <w:szCs w:val="16"/>
              </w:rPr>
            </w:pPr>
            <w:r>
              <w:rPr>
                <w:rFonts w:ascii="Sylfaen" w:hAnsi="Sylfaen"/>
                <w:color w:val="000000"/>
                <w:sz w:val="16"/>
                <w:szCs w:val="16"/>
              </w:rPr>
              <w:t>Vocabulary un.17</w:t>
            </w:r>
          </w:p>
          <w:p w:rsidR="00514764" w:rsidRPr="005D5DB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rPr>
              <w:t>Coorporate Responsibility 1 The environment</w:t>
            </w:r>
          </w:p>
        </w:tc>
        <w:tc>
          <w:tcPr>
            <w:tcW w:w="3630" w:type="dxa"/>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50D5">
              <w:rPr>
                <w:rFonts w:ascii="Sylfaen" w:hAnsi="Sylfaen"/>
                <w:b/>
                <w:sz w:val="16"/>
                <w:szCs w:val="16"/>
                <w:lang w:val="ka-GE"/>
              </w:rPr>
              <w:t>ძირითადი ლიტერატურა:</w:t>
            </w:r>
          </w:p>
          <w:p w:rsidR="00514764" w:rsidRPr="00CF5ED6" w:rsidRDefault="00514764" w:rsidP="00514764">
            <w:pPr>
              <w:rPr>
                <w:rFonts w:ascii="Sylfaen" w:hAnsi="Sylfaen"/>
                <w:b/>
                <w:sz w:val="16"/>
                <w:szCs w:val="16"/>
                <w:lang w:val="ka-GE"/>
              </w:rPr>
            </w:pPr>
          </w:p>
          <w:p w:rsidR="00514764" w:rsidRPr="00ED53F5"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color w:val="000000"/>
                <w:sz w:val="16"/>
                <w:szCs w:val="16"/>
                <w:lang w:val="en-US"/>
              </w:rPr>
              <w:t>English in Public Administration pp.47-54</w:t>
            </w:r>
          </w:p>
          <w:p w:rsidR="00514764" w:rsidRPr="003D25F1"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color w:val="000000"/>
                <w:sz w:val="16"/>
                <w:szCs w:val="16"/>
                <w:lang w:val="en-US"/>
              </w:rPr>
              <w:t>English for Public Realations in high Education Studiespp. 30-35.</w:t>
            </w:r>
          </w:p>
          <w:p w:rsidR="00514764" w:rsidRDefault="00514764" w:rsidP="00514764">
            <w:pPr>
              <w:numPr>
                <w:ilvl w:val="0"/>
                <w:numId w:val="3"/>
              </w:numPr>
              <w:shd w:val="clear" w:color="auto" w:fill="FFFFFF"/>
              <w:spacing w:line="276" w:lineRule="auto"/>
              <w:ind w:left="217" w:hanging="217"/>
              <w:jc w:val="both"/>
              <w:rPr>
                <w:rFonts w:ascii="Sylfaen" w:hAnsi="Sylfaen"/>
                <w:color w:val="000000"/>
                <w:sz w:val="16"/>
                <w:szCs w:val="16"/>
                <w:lang w:val="en-US"/>
              </w:rPr>
            </w:pPr>
            <w:r>
              <w:rPr>
                <w:rFonts w:ascii="Sylfaen" w:hAnsi="Sylfaen"/>
                <w:color w:val="000000"/>
                <w:sz w:val="16"/>
                <w:szCs w:val="16"/>
                <w:lang w:val="en-US"/>
              </w:rPr>
              <w:t>Vocabulary-Check your Vocabulary (Law) pp.48-50.</w:t>
            </w:r>
          </w:p>
          <w:p w:rsidR="00514764" w:rsidRDefault="00514764" w:rsidP="00514764">
            <w:pPr>
              <w:shd w:val="clear" w:color="auto" w:fill="FFFFFF"/>
              <w:spacing w:line="276" w:lineRule="auto"/>
              <w:jc w:val="both"/>
              <w:rPr>
                <w:rFonts w:ascii="Sylfaen" w:hAnsi="Sylfaen"/>
                <w:color w:val="000000"/>
                <w:sz w:val="16"/>
                <w:szCs w:val="16"/>
                <w:lang w:val="en-US"/>
              </w:rPr>
            </w:pPr>
          </w:p>
          <w:p w:rsidR="00514764" w:rsidRDefault="00514764" w:rsidP="00514764">
            <w:pPr>
              <w:shd w:val="clear" w:color="auto" w:fill="FFFFFF"/>
              <w:spacing w:line="276" w:lineRule="auto"/>
              <w:jc w:val="both"/>
              <w:rPr>
                <w:rFonts w:ascii="Sylfaen" w:hAnsi="Sylfaen"/>
                <w:color w:val="000000"/>
                <w:sz w:val="16"/>
                <w:szCs w:val="16"/>
                <w:lang w:val="en-US"/>
              </w:rPr>
            </w:pPr>
          </w:p>
          <w:p w:rsidR="00514764" w:rsidRPr="001209E8" w:rsidRDefault="00514764" w:rsidP="00514764">
            <w:pPr>
              <w:shd w:val="clear" w:color="auto" w:fill="FFFFFF"/>
              <w:spacing w:line="276" w:lineRule="auto"/>
              <w:jc w:val="both"/>
              <w:rPr>
                <w:rFonts w:ascii="Sylfaen" w:hAnsi="Sylfaen"/>
                <w:bCs/>
                <w:sz w:val="16"/>
                <w:szCs w:val="16"/>
                <w:lang w:val="en-US"/>
              </w:rPr>
            </w:pPr>
          </w:p>
        </w:tc>
      </w:tr>
      <w:tr w:rsidR="00514764" w:rsidRPr="004E7A7A">
        <w:trPr>
          <w:trHeight w:val="180"/>
          <w:tblCellSpacing w:w="20" w:type="dxa"/>
        </w:trPr>
        <w:tc>
          <w:tcPr>
            <w:tcW w:w="1020" w:type="dxa"/>
            <w:vMerge/>
            <w:tcBorders>
              <w:bottom w:val="single" w:sz="4" w:space="0" w:color="auto"/>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1670" w:type="dxa"/>
            <w:vMerge/>
            <w:tcBorders>
              <w:left w:val="single" w:sz="4" w:space="0" w:color="auto"/>
              <w:bottom w:val="single" w:sz="4" w:space="0" w:color="auto"/>
            </w:tcBorders>
            <w:shd w:val="clear" w:color="auto" w:fill="auto"/>
            <w:vAlign w:val="center"/>
          </w:tcPr>
          <w:p w:rsidR="00514764" w:rsidRDefault="00514764" w:rsidP="00514764">
            <w:pPr>
              <w:rPr>
                <w:rFonts w:ascii="Sylfaen" w:hAnsi="Sylfaen"/>
                <w:sz w:val="16"/>
                <w:szCs w:val="16"/>
                <w:lang w:val="en-US"/>
              </w:rPr>
            </w:pPr>
          </w:p>
        </w:tc>
        <w:tc>
          <w:tcPr>
            <w:tcW w:w="7590" w:type="dxa"/>
            <w:gridSpan w:val="3"/>
            <w:tcBorders>
              <w:top w:val="outset" w:sz="6" w:space="0" w:color="auto"/>
              <w:bottom w:val="outset" w:sz="6" w:space="0" w:color="auto"/>
            </w:tcBorders>
            <w:shd w:val="clear" w:color="auto" w:fill="auto"/>
            <w:vAlign w:val="center"/>
          </w:tcPr>
          <w:p w:rsidR="00514764" w:rsidRPr="00B850D5" w:rsidRDefault="00514764" w:rsidP="00514764">
            <w:pPr>
              <w:shd w:val="clear" w:color="auto" w:fill="FFFFFF"/>
              <w:spacing w:line="276" w:lineRule="auto"/>
              <w:jc w:val="both"/>
              <w:rPr>
                <w:rFonts w:ascii="Sylfaen" w:hAnsi="Sylfaen"/>
                <w:b/>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trPr>
          <w:trHeight w:val="274"/>
          <w:tblCellSpacing w:w="20" w:type="dxa"/>
        </w:trPr>
        <w:tc>
          <w:tcPr>
            <w:tcW w:w="1020" w:type="dxa"/>
            <w:tcBorders>
              <w:top w:val="single" w:sz="4" w:space="0" w:color="auto"/>
              <w:bottom w:val="nil"/>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p w:rsidR="00514764" w:rsidRDefault="00514764" w:rsidP="00514764">
            <w:pPr>
              <w:jc w:val="center"/>
              <w:rPr>
                <w:rFonts w:ascii="Sylfaen" w:hAnsi="Sylfaen"/>
                <w:sz w:val="16"/>
                <w:szCs w:val="16"/>
                <w:lang w:val="ka-GE"/>
              </w:rPr>
            </w:pPr>
            <w:r>
              <w:rPr>
                <w:rFonts w:ascii="Sylfaen" w:hAnsi="Sylfaen"/>
                <w:sz w:val="16"/>
                <w:szCs w:val="16"/>
                <w:lang w:val="ka-GE"/>
              </w:rPr>
              <w:t>5</w:t>
            </w:r>
          </w:p>
          <w:p w:rsidR="00514764" w:rsidRDefault="00514764" w:rsidP="00514764">
            <w:pPr>
              <w:jc w:val="center"/>
              <w:rPr>
                <w:rFonts w:ascii="Sylfaen" w:hAnsi="Sylfaen"/>
                <w:sz w:val="16"/>
                <w:szCs w:val="16"/>
                <w:lang w:val="ka-GE"/>
              </w:rPr>
            </w:pPr>
          </w:p>
          <w:p w:rsidR="00514764" w:rsidRDefault="00514764" w:rsidP="00514764">
            <w:pPr>
              <w:rPr>
                <w:rFonts w:ascii="Sylfaen" w:hAnsi="Sylfaen"/>
                <w:sz w:val="16"/>
                <w:szCs w:val="16"/>
                <w:lang w:val="en-US"/>
              </w:rPr>
            </w:pPr>
          </w:p>
          <w:p w:rsidR="00514764" w:rsidRPr="0048089F" w:rsidRDefault="00514764" w:rsidP="00514764">
            <w:pPr>
              <w:rPr>
                <w:rFonts w:ascii="Sylfaen" w:hAnsi="Sylfaen"/>
                <w:sz w:val="16"/>
                <w:szCs w:val="16"/>
                <w:lang w:val="en-US"/>
              </w:rPr>
            </w:pPr>
          </w:p>
        </w:tc>
        <w:tc>
          <w:tcPr>
            <w:tcW w:w="1670" w:type="dxa"/>
            <w:tcBorders>
              <w:top w:val="single" w:sz="4"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Default="00514764" w:rsidP="00514764">
            <w:pPr>
              <w:jc w:val="center"/>
              <w:rPr>
                <w:rFonts w:ascii="Sylfaen" w:hAnsi="Sylfaen"/>
                <w:sz w:val="16"/>
                <w:szCs w:val="16"/>
                <w:lang w:val="en-US"/>
              </w:rPr>
            </w:pPr>
          </w:p>
          <w:p w:rsidR="00514764" w:rsidRDefault="00514764" w:rsidP="00514764">
            <w:pPr>
              <w:jc w:val="center"/>
              <w:rPr>
                <w:rFonts w:ascii="Sylfaen" w:hAnsi="Sylfaen"/>
                <w:sz w:val="16"/>
                <w:szCs w:val="16"/>
                <w:lang w:val="en-US"/>
              </w:rPr>
            </w:pPr>
          </w:p>
          <w:p w:rsidR="00514764" w:rsidRPr="009D735F" w:rsidRDefault="00514764" w:rsidP="00514764">
            <w:pPr>
              <w:jc w:val="center"/>
              <w:rPr>
                <w:rFonts w:ascii="Sylfaen" w:hAnsi="Sylfaen"/>
                <w:sz w:val="16"/>
                <w:szCs w:val="16"/>
                <w:lang w:val="ka-GE"/>
              </w:rPr>
            </w:pPr>
          </w:p>
        </w:tc>
        <w:tc>
          <w:tcPr>
            <w:tcW w:w="3920" w:type="dxa"/>
            <w:gridSpan w:val="2"/>
            <w:tcBorders>
              <w:top w:val="single" w:sz="4" w:space="0" w:color="auto"/>
              <w:bottom w:val="outset" w:sz="6" w:space="0" w:color="auto"/>
              <w:right w:val="outset" w:sz="6" w:space="0" w:color="auto"/>
            </w:tcBorders>
            <w:shd w:val="clear" w:color="auto" w:fill="auto"/>
            <w:vAlign w:val="center"/>
          </w:tcPr>
          <w:p w:rsidR="00514764" w:rsidRDefault="00514764" w:rsidP="00514764">
            <w:pPr>
              <w:autoSpaceDE w:val="0"/>
              <w:autoSpaceDN w:val="0"/>
              <w:adjustRightInd w:val="0"/>
              <w:rPr>
                <w:rFonts w:ascii="Sylfaen" w:hAnsi="Sylfaen"/>
                <w:color w:val="000000"/>
                <w:sz w:val="16"/>
                <w:szCs w:val="16"/>
                <w:lang w:val="en-US"/>
              </w:rPr>
            </w:pPr>
            <w:r>
              <w:rPr>
                <w:rFonts w:ascii="Sylfaen" w:hAnsi="Sylfaen"/>
                <w:color w:val="000000"/>
                <w:sz w:val="16"/>
                <w:szCs w:val="16"/>
                <w:lang w:val="en-US"/>
              </w:rPr>
              <w:t xml:space="preserve">Review </w:t>
            </w:r>
          </w:p>
          <w:p w:rsidR="00514764" w:rsidRDefault="00514764" w:rsidP="00514764">
            <w:pPr>
              <w:autoSpaceDE w:val="0"/>
              <w:autoSpaceDN w:val="0"/>
              <w:adjustRightInd w:val="0"/>
              <w:rPr>
                <w:rFonts w:ascii="Sylfaen" w:hAnsi="Sylfaen"/>
                <w:color w:val="000000"/>
                <w:sz w:val="16"/>
                <w:szCs w:val="16"/>
                <w:lang w:val="en-US"/>
              </w:rPr>
            </w:pPr>
            <w:r>
              <w:rPr>
                <w:rFonts w:ascii="Sylfaen" w:hAnsi="Sylfaen"/>
                <w:color w:val="000000"/>
                <w:sz w:val="16"/>
                <w:szCs w:val="16"/>
                <w:lang w:val="en-US"/>
              </w:rPr>
              <w:t>Translation Practice</w:t>
            </w:r>
          </w:p>
          <w:p w:rsidR="00514764" w:rsidRDefault="00514764" w:rsidP="00514764">
            <w:pPr>
              <w:autoSpaceDE w:val="0"/>
              <w:autoSpaceDN w:val="0"/>
              <w:adjustRightInd w:val="0"/>
              <w:rPr>
                <w:rFonts w:ascii="Sylfaen" w:hAnsi="Sylfaen"/>
                <w:color w:val="000000"/>
                <w:sz w:val="16"/>
                <w:szCs w:val="16"/>
                <w:lang w:val="en-US"/>
              </w:rPr>
            </w:pPr>
            <w:r>
              <w:rPr>
                <w:rFonts w:ascii="Sylfaen" w:hAnsi="Sylfaen"/>
                <w:color w:val="000000"/>
                <w:sz w:val="16"/>
                <w:szCs w:val="16"/>
                <w:lang w:val="en-US"/>
              </w:rPr>
              <w:t>Prepare for Mid Term</w:t>
            </w:r>
          </w:p>
          <w:p w:rsidR="00514764" w:rsidRDefault="00514764" w:rsidP="00514764">
            <w:pPr>
              <w:autoSpaceDE w:val="0"/>
              <w:autoSpaceDN w:val="0"/>
              <w:adjustRightInd w:val="0"/>
              <w:rPr>
                <w:rFonts w:ascii="Sylfaen" w:hAnsi="Sylfaen"/>
                <w:color w:val="000000"/>
                <w:sz w:val="16"/>
                <w:szCs w:val="16"/>
                <w:lang w:val="en-US"/>
              </w:rPr>
            </w:pPr>
          </w:p>
          <w:p w:rsidR="00514764" w:rsidRPr="00CB4BA6" w:rsidRDefault="00514764" w:rsidP="00514764">
            <w:pPr>
              <w:autoSpaceDE w:val="0"/>
              <w:autoSpaceDN w:val="0"/>
              <w:adjustRightInd w:val="0"/>
              <w:rPr>
                <w:rFonts w:ascii="Sylfaen" w:hAnsi="Sylfaen"/>
                <w:color w:val="000000"/>
                <w:sz w:val="16"/>
                <w:szCs w:val="16"/>
                <w:lang w:val="en-US"/>
              </w:rPr>
            </w:pPr>
          </w:p>
          <w:p w:rsidR="00514764" w:rsidRDefault="00514764" w:rsidP="00514764">
            <w:pPr>
              <w:autoSpaceDE w:val="0"/>
              <w:autoSpaceDN w:val="0"/>
              <w:adjustRightInd w:val="0"/>
              <w:jc w:val="both"/>
              <w:rPr>
                <w:rFonts w:ascii="Sylfaen" w:hAnsi="Sylfaen"/>
                <w:color w:val="000000"/>
                <w:sz w:val="16"/>
                <w:szCs w:val="16"/>
                <w:lang w:val="ka-GE"/>
              </w:rPr>
            </w:pPr>
          </w:p>
          <w:p w:rsidR="00514764" w:rsidRDefault="00514764" w:rsidP="00514764">
            <w:pPr>
              <w:autoSpaceDE w:val="0"/>
              <w:autoSpaceDN w:val="0"/>
              <w:adjustRightInd w:val="0"/>
              <w:jc w:val="both"/>
              <w:rPr>
                <w:rFonts w:ascii="Sylfaen" w:hAnsi="Sylfaen"/>
                <w:color w:val="000000"/>
                <w:sz w:val="16"/>
                <w:szCs w:val="16"/>
                <w:lang w:val="ka-GE"/>
              </w:rPr>
            </w:pPr>
          </w:p>
          <w:p w:rsidR="00514764" w:rsidRDefault="00514764" w:rsidP="00514764">
            <w:pPr>
              <w:autoSpaceDE w:val="0"/>
              <w:autoSpaceDN w:val="0"/>
              <w:adjustRightInd w:val="0"/>
              <w:jc w:val="both"/>
              <w:rPr>
                <w:rFonts w:ascii="Sylfaen" w:hAnsi="Sylfaen"/>
                <w:color w:val="000000"/>
                <w:sz w:val="16"/>
                <w:szCs w:val="16"/>
                <w:lang w:val="ka-GE"/>
              </w:rPr>
            </w:pPr>
          </w:p>
          <w:p w:rsidR="00514764" w:rsidRPr="00CF5ED6" w:rsidRDefault="00514764" w:rsidP="00514764">
            <w:pPr>
              <w:pStyle w:val="ListParagraph"/>
              <w:ind w:left="0"/>
              <w:jc w:val="both"/>
              <w:rPr>
                <w:rStyle w:val="BookTitle"/>
                <w:rFonts w:ascii="Sylfaen" w:hAnsi="Sylfaen"/>
                <w:b w:val="0"/>
                <w:bCs w:val="0"/>
                <w:smallCaps w:val="0"/>
                <w:color w:val="000000"/>
                <w:spacing w:val="0"/>
                <w:sz w:val="16"/>
                <w:szCs w:val="16"/>
                <w:lang w:eastAsia="en-US"/>
              </w:rPr>
            </w:pPr>
          </w:p>
        </w:tc>
        <w:tc>
          <w:tcPr>
            <w:tcW w:w="3630" w:type="dxa"/>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3010">
              <w:rPr>
                <w:rFonts w:ascii="Sylfaen" w:hAnsi="Sylfaen"/>
                <w:b/>
                <w:sz w:val="16"/>
                <w:szCs w:val="16"/>
                <w:lang w:val="ka-GE"/>
              </w:rPr>
              <w:t>ძირითადი ლიტერატურა:</w:t>
            </w:r>
          </w:p>
          <w:p w:rsidR="00514764" w:rsidRPr="005D5DB4" w:rsidRDefault="00514764" w:rsidP="00514764">
            <w:pPr>
              <w:rPr>
                <w:rFonts w:ascii="Sylfaen" w:hAnsi="Sylfaen"/>
                <w:b/>
                <w:sz w:val="16"/>
                <w:szCs w:val="16"/>
                <w:lang w:val="ka-GE"/>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for MA students, Payame Noor University</w:t>
            </w: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administration, Handbook -Saenko, Solomotina, Voronej University, 2017.</w:t>
            </w:r>
          </w:p>
          <w:p w:rsidR="00514764" w:rsidRP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sidRPr="00514764">
              <w:rPr>
                <w:rFonts w:ascii="Sylfaen" w:hAnsi="Sylfaen"/>
                <w:bCs/>
                <w:sz w:val="16"/>
                <w:szCs w:val="16"/>
                <w:lang w:val="en-US"/>
              </w:rPr>
              <w:t xml:space="preserve">Check your </w:t>
            </w:r>
            <w:r w:rsidRPr="00514764">
              <w:rPr>
                <w:rFonts w:ascii="Sylfaen" w:hAnsi="Sylfaen"/>
                <w:noProof/>
                <w:sz w:val="18"/>
                <w:szCs w:val="18"/>
                <w:lang w:val="en-US"/>
              </w:rPr>
              <w:t>English vocabulary for Law. 2006.</w:t>
            </w:r>
          </w:p>
        </w:tc>
      </w:tr>
      <w:tr w:rsidR="00514764" w:rsidRPr="004E7A7A">
        <w:trPr>
          <w:trHeight w:val="35"/>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Pr="00CB37C1"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tcPr>
          <w:p w:rsidR="00514764" w:rsidRPr="000468C6" w:rsidRDefault="00514764" w:rsidP="00514764">
            <w:pPr>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Pr>
                <w:rFonts w:ascii="Sylfaen" w:hAnsi="Sylfaen"/>
                <w:sz w:val="16"/>
                <w:szCs w:val="16"/>
                <w:lang w:val="ka-GE"/>
              </w:rPr>
              <w:t xml:space="preserve">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trPr>
          <w:trHeight w:val="235"/>
          <w:tblCellSpacing w:w="20" w:type="dxa"/>
        </w:trPr>
        <w:tc>
          <w:tcPr>
            <w:tcW w:w="1020" w:type="dxa"/>
            <w:vMerge w:val="restart"/>
            <w:tcBorders>
              <w:top w:val="outset" w:sz="6" w:space="0" w:color="auto"/>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r w:rsidRPr="008D35E3">
              <w:rPr>
                <w:rFonts w:ascii="Sylfaen" w:hAnsi="Sylfaen"/>
                <w:sz w:val="16"/>
                <w:szCs w:val="16"/>
                <w:lang w:val="en-US"/>
              </w:rPr>
              <w:t>6</w:t>
            </w:r>
          </w:p>
          <w:p w:rsidR="00514764" w:rsidRPr="00CA0F6D" w:rsidRDefault="00514764" w:rsidP="00514764">
            <w:pPr>
              <w:rPr>
                <w:rFonts w:ascii="Sylfaen" w:hAnsi="Sylfaen"/>
                <w:color w:val="002060"/>
                <w:sz w:val="16"/>
                <w:szCs w:val="16"/>
                <w:lang w:val="ka-GE"/>
              </w:rPr>
            </w:pPr>
          </w:p>
        </w:tc>
        <w:tc>
          <w:tcPr>
            <w:tcW w:w="1670" w:type="dxa"/>
            <w:vMerge w:val="restart"/>
            <w:tcBorders>
              <w:top w:val="outset" w:sz="6" w:space="0" w:color="auto"/>
              <w:left w:val="single" w:sz="4" w:space="0" w:color="auto"/>
            </w:tcBorders>
            <w:shd w:val="clear" w:color="auto" w:fill="auto"/>
            <w:vAlign w:val="center"/>
          </w:tcPr>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Pr="00AD4EA5" w:rsidRDefault="00514764" w:rsidP="00514764">
            <w:pPr>
              <w:rPr>
                <w:rFonts w:ascii="Sylfaen" w:hAnsi="Sylfaen"/>
                <w:sz w:val="16"/>
                <w:szCs w:val="16"/>
                <w:lang w:val="en-US"/>
              </w:rPr>
            </w:pPr>
          </w:p>
        </w:tc>
        <w:tc>
          <w:tcPr>
            <w:tcW w:w="3920" w:type="dxa"/>
            <w:gridSpan w:val="2"/>
            <w:tcBorders>
              <w:top w:val="outset" w:sz="6" w:space="0" w:color="auto"/>
              <w:bottom w:val="outset" w:sz="6" w:space="0" w:color="auto"/>
              <w:right w:val="outset" w:sz="6" w:space="0" w:color="auto"/>
            </w:tcBorders>
            <w:shd w:val="clear" w:color="auto" w:fill="auto"/>
            <w:vAlign w:val="center"/>
          </w:tcPr>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Lesson 13 Labour Law, p. 29-31.</w:t>
            </w:r>
          </w:p>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Lesson 14 Occupations, p. 31.</w:t>
            </w:r>
          </w:p>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Vocabulary activities</w:t>
            </w:r>
          </w:p>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Lesson 5</w:t>
            </w:r>
          </w:p>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Managing Total quality pp.87-103</w:t>
            </w:r>
          </w:p>
          <w:p w:rsidR="00514764" w:rsidRDefault="00514764" w:rsidP="00514764">
            <w:pPr>
              <w:jc w:val="both"/>
              <w:rPr>
                <w:rFonts w:ascii="Sylfaen" w:hAnsi="Sylfaen"/>
                <w:color w:val="000000"/>
                <w:sz w:val="16"/>
                <w:szCs w:val="16"/>
                <w:lang w:val="en-US"/>
              </w:rPr>
            </w:pPr>
            <w:r>
              <w:rPr>
                <w:rFonts w:ascii="Sylfaen" w:hAnsi="Sylfaen"/>
                <w:color w:val="000000"/>
                <w:sz w:val="16"/>
                <w:szCs w:val="16"/>
                <w:lang w:val="en-US"/>
              </w:rPr>
              <w:t>Working on text and vocabulary.</w:t>
            </w:r>
          </w:p>
          <w:p w:rsidR="00514764" w:rsidRPr="005D5DB4" w:rsidRDefault="00514764" w:rsidP="00514764">
            <w:pPr>
              <w:pStyle w:val="ListParagraph"/>
              <w:ind w:left="0"/>
              <w:jc w:val="both"/>
              <w:rPr>
                <w:rFonts w:ascii="Sylfaen" w:hAnsi="Sylfaen"/>
                <w:color w:val="000000"/>
                <w:sz w:val="16"/>
                <w:szCs w:val="16"/>
              </w:rPr>
            </w:pPr>
          </w:p>
        </w:tc>
        <w:tc>
          <w:tcPr>
            <w:tcW w:w="3630" w:type="dxa"/>
            <w:tcBorders>
              <w:top w:val="outset" w:sz="6" w:space="0" w:color="auto"/>
              <w:left w:val="outset" w:sz="6" w:space="0" w:color="auto"/>
              <w:bottom w:val="outset" w:sz="6" w:space="0" w:color="auto"/>
            </w:tcBorders>
            <w:shd w:val="clear" w:color="auto" w:fill="auto"/>
            <w:vAlign w:val="center"/>
          </w:tcPr>
          <w:p w:rsidR="00514764" w:rsidRPr="00B83010" w:rsidRDefault="00514764" w:rsidP="00514764">
            <w:pPr>
              <w:rPr>
                <w:rFonts w:ascii="Sylfaen" w:hAnsi="Sylfaen"/>
                <w:b/>
                <w:sz w:val="16"/>
                <w:szCs w:val="16"/>
                <w:lang w:val="ka-GE"/>
              </w:rPr>
            </w:pPr>
            <w:r w:rsidRPr="00B83010">
              <w:rPr>
                <w:rFonts w:ascii="Sylfaen" w:hAnsi="Sylfaen"/>
                <w:b/>
                <w:sz w:val="16"/>
                <w:szCs w:val="16"/>
                <w:lang w:val="ka-GE"/>
              </w:rPr>
              <w:t>ძირითადი ლიტერატურა:</w:t>
            </w:r>
          </w:p>
          <w:p w:rsidR="00514764" w:rsidRPr="00B83010" w:rsidRDefault="00514764" w:rsidP="00514764">
            <w:pPr>
              <w:rPr>
                <w:rFonts w:ascii="Sylfaen" w:hAnsi="Sylfaen" w:cs="Sylfaen"/>
                <w:b/>
                <w:sz w:val="20"/>
                <w:szCs w:val="20"/>
                <w:lang w:val="ka-GE"/>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administration. Handbook -Saenko, Solomotina, Voronej University, 2017.</w:t>
            </w:r>
          </w:p>
          <w:p w:rsidR="00514764" w:rsidRPr="000468C6" w:rsidRDefault="00514764" w:rsidP="00514764">
            <w:pPr>
              <w:shd w:val="clear" w:color="auto" w:fill="FFFFFF"/>
              <w:spacing w:line="276" w:lineRule="auto"/>
              <w:ind w:left="217"/>
              <w:jc w:val="both"/>
              <w:rPr>
                <w:rFonts w:ascii="Sylfaen" w:hAnsi="Sylfaen"/>
                <w:bCs/>
                <w:sz w:val="16"/>
                <w:szCs w:val="16"/>
                <w:lang w:val="en-US"/>
              </w:rPr>
            </w:pPr>
            <w:r>
              <w:rPr>
                <w:rFonts w:ascii="Sylfaen" w:hAnsi="Sylfaen"/>
                <w:bCs/>
                <w:sz w:val="16"/>
                <w:szCs w:val="16"/>
                <w:lang w:val="en-US"/>
              </w:rPr>
              <w:t>English in public administration Payame Noor University, 2011</w:t>
            </w:r>
          </w:p>
        </w:tc>
      </w:tr>
      <w:tr w:rsidR="00514764" w:rsidRPr="004E7A7A" w:rsidTr="00514764">
        <w:trPr>
          <w:trHeight w:val="136"/>
          <w:tblCellSpacing w:w="20" w:type="dxa"/>
        </w:trPr>
        <w:tc>
          <w:tcPr>
            <w:tcW w:w="1020" w:type="dxa"/>
            <w:vMerge/>
            <w:tcBorders>
              <w:bottom w:val="outset" w:sz="6" w:space="0" w:color="auto"/>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1670" w:type="dxa"/>
            <w:vMerge/>
            <w:tcBorders>
              <w:left w:val="single" w:sz="4" w:space="0" w:color="auto"/>
              <w:bottom w:val="outset" w:sz="6" w:space="0" w:color="auto"/>
            </w:tcBorders>
            <w:shd w:val="clear" w:color="auto" w:fill="auto"/>
            <w:vAlign w:val="center"/>
          </w:tcPr>
          <w:p w:rsidR="00514764" w:rsidRPr="00CB37C1"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0468C6" w:rsidRDefault="00514764" w:rsidP="00514764">
            <w:pPr>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rsidTr="00514764">
        <w:trPr>
          <w:trHeight w:val="45"/>
          <w:tblCellSpacing w:w="20" w:type="dxa"/>
        </w:trPr>
        <w:tc>
          <w:tcPr>
            <w:tcW w:w="1020" w:type="dxa"/>
            <w:tcBorders>
              <w:top w:val="outset" w:sz="6" w:space="0" w:color="auto"/>
              <w:bottom w:val="nil"/>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r>
              <w:rPr>
                <w:rFonts w:ascii="Sylfaen" w:hAnsi="Sylfaen"/>
                <w:sz w:val="16"/>
                <w:szCs w:val="16"/>
                <w:lang w:val="en-US"/>
              </w:rPr>
              <w:t>7</w:t>
            </w:r>
          </w:p>
          <w:p w:rsidR="00514764" w:rsidRPr="007C7660" w:rsidRDefault="00514764" w:rsidP="00514764">
            <w:pPr>
              <w:jc w:val="center"/>
              <w:rPr>
                <w:rFonts w:ascii="Sylfaen" w:hAnsi="Sylfaen"/>
                <w:sz w:val="16"/>
                <w:szCs w:val="16"/>
                <w:lang w:val="ka-GE"/>
              </w:rPr>
            </w:pPr>
          </w:p>
          <w:p w:rsidR="00514764" w:rsidRPr="00553F5E" w:rsidRDefault="00514764" w:rsidP="00514764">
            <w:pPr>
              <w:jc w:val="center"/>
              <w:rPr>
                <w:rFonts w:ascii="Sylfaen" w:hAnsi="Sylfaen"/>
                <w:sz w:val="16"/>
                <w:szCs w:val="16"/>
                <w:lang w:val="en-US"/>
              </w:rPr>
            </w:pPr>
          </w:p>
          <w:p w:rsidR="00514764" w:rsidRPr="00A875AC" w:rsidRDefault="00514764" w:rsidP="00514764">
            <w:pP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r w:rsidRPr="00AD7121">
              <w:rPr>
                <w:rFonts w:ascii="Sylfaen" w:hAnsi="Sylfaen"/>
                <w:sz w:val="16"/>
                <w:szCs w:val="16"/>
                <w:lang w:val="ka-GE"/>
              </w:rPr>
              <w:t>სამუშაო ჯგუფში მუშაობა (</w:t>
            </w:r>
            <w:r>
              <w:rPr>
                <w:rFonts w:ascii="Sylfaen" w:hAnsi="Sylfaen"/>
                <w:sz w:val="16"/>
                <w:szCs w:val="16"/>
                <w:lang w:val="en-US"/>
              </w:rPr>
              <w:t>4</w:t>
            </w:r>
            <w:r w:rsidRPr="00AD7121">
              <w:rPr>
                <w:rFonts w:ascii="Sylfaen" w:hAnsi="Sylfaen"/>
                <w:sz w:val="16"/>
                <w:szCs w:val="16"/>
                <w:lang w:val="ka-GE"/>
              </w:rPr>
              <w:t xml:space="preserve"> სთ.)</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rPr>
                <w:rFonts w:ascii="Sylfaen" w:hAnsi="Sylfaen"/>
                <w:sz w:val="16"/>
                <w:szCs w:val="16"/>
                <w:lang w:val="ka-GE"/>
              </w:rPr>
            </w:pPr>
          </w:p>
          <w:p w:rsidR="00514764" w:rsidRPr="004E6786" w:rsidRDefault="00514764" w:rsidP="00514764">
            <w:pPr>
              <w:rPr>
                <w:rFonts w:ascii="Sylfaen" w:hAnsi="Sylfaen"/>
                <w:sz w:val="16"/>
                <w:szCs w:val="16"/>
                <w:lang w:val="en-US"/>
              </w:rPr>
            </w:pPr>
            <w:r>
              <w:rPr>
                <w:rFonts w:ascii="Sylfaen" w:hAnsi="Sylfaen"/>
                <w:sz w:val="16"/>
                <w:szCs w:val="16"/>
                <w:lang w:val="en-US"/>
              </w:rPr>
              <w:t xml:space="preserve"> </w:t>
            </w:r>
          </w:p>
        </w:tc>
        <w:tc>
          <w:tcPr>
            <w:tcW w:w="3920" w:type="dxa"/>
            <w:gridSpan w:val="2"/>
            <w:tcBorders>
              <w:top w:val="outset" w:sz="6" w:space="0" w:color="auto"/>
              <w:bottom w:val="outset" w:sz="6" w:space="0" w:color="auto"/>
              <w:right w:val="outset" w:sz="6" w:space="0" w:color="auto"/>
            </w:tcBorders>
            <w:shd w:val="clear" w:color="auto" w:fill="auto"/>
            <w:vAlign w:val="center"/>
          </w:tcPr>
          <w:p w:rsidR="00514764" w:rsidRPr="00CF5ED6" w:rsidRDefault="00514764" w:rsidP="00514764">
            <w:pPr>
              <w:jc w:val="both"/>
              <w:rPr>
                <w:rFonts w:ascii="Sylfaen" w:hAnsi="Sylfaen"/>
                <w:color w:val="000000"/>
                <w:sz w:val="16"/>
                <w:szCs w:val="16"/>
                <w:lang w:val="en-US"/>
              </w:rPr>
            </w:pPr>
            <w:r w:rsidRPr="00CF5ED6">
              <w:rPr>
                <w:rFonts w:ascii="Sylfaen" w:hAnsi="Sylfaen"/>
                <w:color w:val="000000"/>
                <w:sz w:val="16"/>
                <w:szCs w:val="16"/>
                <w:lang w:val="en-US"/>
              </w:rPr>
              <w:t>Property, Property rights and responsibilities.</w:t>
            </w:r>
          </w:p>
          <w:p w:rsidR="00514764" w:rsidRPr="00CF5ED6" w:rsidRDefault="00514764" w:rsidP="00514764">
            <w:pPr>
              <w:jc w:val="both"/>
              <w:rPr>
                <w:rFonts w:ascii="Sylfaen" w:hAnsi="Sylfaen"/>
                <w:color w:val="000000"/>
                <w:sz w:val="16"/>
                <w:szCs w:val="16"/>
                <w:lang w:val="en-US"/>
              </w:rPr>
            </w:pPr>
            <w:r w:rsidRPr="00CF5ED6">
              <w:rPr>
                <w:rFonts w:ascii="Sylfaen" w:hAnsi="Sylfaen"/>
                <w:color w:val="000000"/>
                <w:sz w:val="16"/>
                <w:szCs w:val="16"/>
                <w:lang w:val="en-US"/>
              </w:rPr>
              <w:t>Working on translation pp131-133</w:t>
            </w:r>
          </w:p>
          <w:p w:rsidR="00514764" w:rsidRPr="00CF5ED6" w:rsidRDefault="00514764" w:rsidP="00514764">
            <w:pPr>
              <w:rPr>
                <w:rFonts w:ascii="Sylfaen" w:hAnsi="Sylfaen"/>
                <w:color w:val="000000"/>
                <w:sz w:val="16"/>
                <w:szCs w:val="16"/>
                <w:lang w:val="en-US"/>
              </w:rPr>
            </w:pPr>
            <w:r w:rsidRPr="00CF5ED6">
              <w:rPr>
                <w:rFonts w:ascii="Sylfaen" w:hAnsi="Sylfaen"/>
                <w:color w:val="000000"/>
                <w:sz w:val="16"/>
                <w:szCs w:val="16"/>
                <w:lang w:val="en-US"/>
              </w:rPr>
              <w:t xml:space="preserve">Lw Vocabulary-Property, Privacy and data protection. Un 51, 52 </w:t>
            </w:r>
          </w:p>
          <w:p w:rsidR="00514764" w:rsidRPr="00CF5ED6" w:rsidRDefault="00514764" w:rsidP="00514764">
            <w:pPr>
              <w:rPr>
                <w:rFonts w:ascii="Sylfaen" w:hAnsi="Sylfaen"/>
                <w:color w:val="000000"/>
                <w:sz w:val="16"/>
                <w:szCs w:val="16"/>
                <w:lang w:val="en-US"/>
              </w:rPr>
            </w:pPr>
            <w:r w:rsidRPr="00CF5ED6">
              <w:rPr>
                <w:rFonts w:ascii="Sylfaen" w:hAnsi="Sylfaen"/>
                <w:color w:val="000000"/>
                <w:sz w:val="16"/>
                <w:szCs w:val="16"/>
                <w:lang w:val="en-US"/>
              </w:rPr>
              <w:t>Lesson 15-English for public relationship</w:t>
            </w:r>
          </w:p>
          <w:p w:rsidR="00514764" w:rsidRPr="00CF5ED6" w:rsidRDefault="00514764" w:rsidP="00514764">
            <w:pPr>
              <w:rPr>
                <w:rFonts w:ascii="Sylfaen" w:hAnsi="Sylfaen"/>
                <w:color w:val="000000"/>
                <w:sz w:val="16"/>
                <w:szCs w:val="16"/>
                <w:lang w:val="en-US"/>
              </w:rPr>
            </w:pPr>
            <w:r w:rsidRPr="00CF5ED6">
              <w:rPr>
                <w:rFonts w:ascii="Sylfaen" w:hAnsi="Sylfaen"/>
                <w:noProof/>
                <w:sz w:val="16"/>
                <w:szCs w:val="16"/>
                <w:lang w:val="en-US"/>
              </w:rPr>
              <w:t>A public administration career</w:t>
            </w:r>
          </w:p>
          <w:p w:rsidR="00514764" w:rsidRPr="004E6786" w:rsidRDefault="00514764" w:rsidP="00514764">
            <w:pPr>
              <w:autoSpaceDE w:val="0"/>
              <w:autoSpaceDN w:val="0"/>
              <w:adjustRightInd w:val="0"/>
              <w:jc w:val="both"/>
              <w:rPr>
                <w:rFonts w:ascii="Sylfaen" w:hAnsi="Sylfaen"/>
                <w:color w:val="000000"/>
                <w:sz w:val="16"/>
                <w:szCs w:val="16"/>
                <w:lang w:val="en-US"/>
              </w:rPr>
            </w:pPr>
            <w:r w:rsidRPr="00CF5ED6">
              <w:rPr>
                <w:rFonts w:ascii="Sylfaen" w:hAnsi="Sylfaen"/>
                <w:color w:val="000000"/>
                <w:sz w:val="16"/>
                <w:szCs w:val="16"/>
                <w:lang w:val="en-US"/>
              </w:rPr>
              <w:t>Vocabulary Activities - p.33-34</w:t>
            </w:r>
          </w:p>
        </w:tc>
        <w:tc>
          <w:tcPr>
            <w:tcW w:w="3630" w:type="dxa"/>
            <w:tcBorders>
              <w:top w:val="outset" w:sz="6" w:space="0" w:color="auto"/>
              <w:left w:val="outset" w:sz="6" w:space="0" w:color="auto"/>
              <w:bottom w:val="outset" w:sz="6" w:space="0" w:color="auto"/>
            </w:tcBorders>
            <w:shd w:val="clear" w:color="auto" w:fill="auto"/>
            <w:vAlign w:val="center"/>
          </w:tcPr>
          <w:p w:rsidR="00514764" w:rsidRPr="00CF5ED6" w:rsidRDefault="00514764" w:rsidP="00514764">
            <w:pPr>
              <w:rPr>
                <w:rFonts w:ascii="Sylfaen" w:hAnsi="Sylfaen"/>
                <w:b/>
                <w:sz w:val="16"/>
                <w:szCs w:val="16"/>
                <w:lang w:val="ka-GE"/>
              </w:rPr>
            </w:pPr>
            <w:r w:rsidRPr="00CF5ED6">
              <w:rPr>
                <w:rFonts w:ascii="Sylfaen" w:hAnsi="Sylfaen"/>
                <w:b/>
                <w:sz w:val="16"/>
                <w:szCs w:val="16"/>
                <w:lang w:val="ka-GE"/>
              </w:rPr>
              <w:t>ძირითადი ლიტერატურა:</w:t>
            </w:r>
          </w:p>
          <w:p w:rsidR="00514764" w:rsidRPr="00CF5ED6" w:rsidRDefault="00514764" w:rsidP="00514764">
            <w:pPr>
              <w:rPr>
                <w:rFonts w:ascii="Sylfaen" w:hAnsi="Sylfaen"/>
                <w:b/>
                <w:sz w:val="16"/>
                <w:szCs w:val="16"/>
                <w:lang w:val="ka-GE"/>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sidRPr="00CF5ED6">
              <w:rPr>
                <w:rFonts w:ascii="Sylfaen" w:hAnsi="Sylfaen"/>
                <w:bCs/>
                <w:sz w:val="16"/>
                <w:szCs w:val="16"/>
                <w:lang w:val="en-US"/>
              </w:rPr>
              <w:t>Understanding Law for public Administration, Charlze Szypszak JD, University of North Carolina, 2012.</w:t>
            </w:r>
          </w:p>
          <w:p w:rsidR="00514764" w:rsidRP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sidRPr="00514764">
              <w:rPr>
                <w:rFonts w:ascii="Sylfaen" w:hAnsi="Sylfaen"/>
                <w:bCs/>
                <w:sz w:val="16"/>
                <w:szCs w:val="16"/>
                <w:lang w:val="en-US"/>
              </w:rPr>
              <w:t>English for public administration. Handbook -Saenko, Solomotina, Voronej University, 2017.</w:t>
            </w:r>
          </w:p>
        </w:tc>
      </w:tr>
      <w:tr w:rsidR="00514764" w:rsidRPr="004E7A7A">
        <w:trPr>
          <w:trHeight w:val="274"/>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0468C6" w:rsidRDefault="00514764" w:rsidP="00514764">
            <w:pPr>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Pr>
                <w:rFonts w:ascii="Sylfaen" w:hAnsi="Sylfaen"/>
                <w:sz w:val="16"/>
                <w:szCs w:val="16"/>
                <w:lang w:val="ka-GE"/>
              </w:rPr>
              <w:t xml:space="preserve">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trPr>
          <w:trHeight w:val="274"/>
          <w:tblCellSpacing w:w="20" w:type="dxa"/>
        </w:trPr>
        <w:tc>
          <w:tcPr>
            <w:tcW w:w="1020" w:type="dxa"/>
            <w:tcBorders>
              <w:top w:val="outset" w:sz="6" w:space="0" w:color="auto"/>
              <w:bottom w:val="outset" w:sz="6" w:space="0" w:color="auto"/>
              <w:right w:val="outset" w:sz="6" w:space="0" w:color="auto"/>
            </w:tcBorders>
            <w:shd w:val="clear" w:color="auto" w:fill="auto"/>
            <w:vAlign w:val="center"/>
          </w:tcPr>
          <w:p w:rsidR="00514764" w:rsidRPr="008D35E3" w:rsidRDefault="00514764" w:rsidP="00514764">
            <w:pPr>
              <w:jc w:val="center"/>
              <w:rPr>
                <w:rFonts w:ascii="Sylfaen" w:hAnsi="Sylfaen"/>
                <w:sz w:val="16"/>
                <w:szCs w:val="16"/>
                <w:lang w:val="en-US"/>
              </w:rPr>
            </w:pPr>
            <w:r w:rsidRPr="008D35E3">
              <w:rPr>
                <w:rFonts w:ascii="Sylfaen" w:hAnsi="Sylfaen"/>
                <w:sz w:val="16"/>
                <w:szCs w:val="16"/>
                <w:lang w:val="en-US"/>
              </w:rPr>
              <w:t>8-9</w:t>
            </w:r>
          </w:p>
        </w:tc>
        <w:tc>
          <w:tcPr>
            <w:tcW w:w="1670" w:type="dxa"/>
            <w:tcBorders>
              <w:top w:val="outset" w:sz="6" w:space="0" w:color="auto"/>
              <w:left w:val="single" w:sz="4" w:space="0" w:color="auto"/>
              <w:bottom w:val="outset" w:sz="6" w:space="0" w:color="auto"/>
            </w:tcBorders>
            <w:shd w:val="clear" w:color="auto" w:fill="auto"/>
            <w:vAlign w:val="center"/>
          </w:tcPr>
          <w:p w:rsidR="00514764" w:rsidRPr="00963BF1" w:rsidRDefault="00514764" w:rsidP="00514764">
            <w:pPr>
              <w:jc w:val="center"/>
              <w:rPr>
                <w:rFonts w:ascii="Sylfaen" w:hAnsi="Sylfaen"/>
                <w:sz w:val="16"/>
                <w:szCs w:val="16"/>
                <w:lang w:val="en-US"/>
              </w:rPr>
            </w:pPr>
            <w:r w:rsidRPr="00963BF1">
              <w:rPr>
                <w:rFonts w:ascii="Sylfaen" w:hAnsi="Sylfaen"/>
                <w:sz w:val="16"/>
                <w:szCs w:val="16"/>
                <w:lang w:val="ka-GE"/>
              </w:rPr>
              <w:t>შუალედური</w:t>
            </w:r>
          </w:p>
          <w:p w:rsidR="00514764" w:rsidRPr="008E0897" w:rsidRDefault="00514764" w:rsidP="00514764">
            <w:pPr>
              <w:jc w:val="center"/>
              <w:rPr>
                <w:rFonts w:ascii="Sylfaen" w:hAnsi="Sylfaen"/>
                <w:sz w:val="16"/>
                <w:szCs w:val="16"/>
                <w:lang w:val="en-US"/>
              </w:rPr>
            </w:pPr>
            <w:r w:rsidRPr="00963BF1">
              <w:rPr>
                <w:rFonts w:ascii="Sylfaen" w:hAnsi="Sylfaen"/>
                <w:sz w:val="16"/>
                <w:szCs w:val="16"/>
                <w:lang w:val="ka-GE"/>
              </w:rPr>
              <w:t>გამოცდა</w:t>
            </w:r>
            <w:r w:rsidRPr="00963BF1">
              <w:rPr>
                <w:rFonts w:ascii="Sylfaen" w:hAnsi="Sylfaen"/>
                <w:sz w:val="16"/>
                <w:szCs w:val="16"/>
                <w:lang w:val="en-US"/>
              </w:rPr>
              <w:t xml:space="preserve"> </w:t>
            </w:r>
            <w:r w:rsidRPr="00963BF1">
              <w:rPr>
                <w:rFonts w:ascii="Sylfaen" w:hAnsi="Sylfaen"/>
                <w:sz w:val="16"/>
                <w:szCs w:val="16"/>
                <w:lang w:val="ka-GE"/>
              </w:rPr>
              <w:t>(</w:t>
            </w:r>
            <w:r>
              <w:rPr>
                <w:rFonts w:ascii="Sylfaen" w:hAnsi="Sylfaen"/>
                <w:sz w:val="16"/>
                <w:szCs w:val="16"/>
                <w:lang w:val="en-US"/>
              </w:rPr>
              <w:t xml:space="preserve">3 </w:t>
            </w:r>
            <w:r w:rsidRPr="00963BF1">
              <w:rPr>
                <w:rFonts w:ascii="Sylfaen" w:hAnsi="Sylfaen"/>
                <w:sz w:val="16"/>
                <w:szCs w:val="16"/>
                <w:lang w:val="ka-GE"/>
              </w:rPr>
              <w:t>სთ)</w:t>
            </w:r>
          </w:p>
        </w:tc>
        <w:tc>
          <w:tcPr>
            <w:tcW w:w="7590" w:type="dxa"/>
            <w:gridSpan w:val="3"/>
            <w:tcBorders>
              <w:top w:val="outset" w:sz="6" w:space="0" w:color="auto"/>
              <w:bottom w:val="outset" w:sz="6" w:space="0" w:color="auto"/>
            </w:tcBorders>
            <w:shd w:val="clear" w:color="auto" w:fill="auto"/>
            <w:vAlign w:val="center"/>
          </w:tcPr>
          <w:p w:rsidR="00514764" w:rsidRPr="00B83010" w:rsidRDefault="00514764" w:rsidP="00514764">
            <w:pPr>
              <w:jc w:val="center"/>
              <w:rPr>
                <w:rFonts w:ascii="Sylfaen" w:hAnsi="Sylfaen"/>
                <w:sz w:val="16"/>
                <w:szCs w:val="16"/>
                <w:lang w:val="en-US"/>
              </w:rPr>
            </w:pPr>
            <w:r w:rsidRPr="00B83010">
              <w:rPr>
                <w:rFonts w:ascii="Sylfaen" w:hAnsi="Sylfaen"/>
                <w:b/>
                <w:sz w:val="16"/>
                <w:szCs w:val="16"/>
                <w:lang w:val="ka-GE"/>
              </w:rPr>
              <w:t>შეფასების კომპონენტი</w:t>
            </w:r>
            <w:r w:rsidRPr="00B83010">
              <w:rPr>
                <w:rFonts w:ascii="Sylfaen" w:hAnsi="Sylfaen"/>
                <w:b/>
                <w:sz w:val="16"/>
                <w:szCs w:val="16"/>
                <w:lang w:val="en-US"/>
              </w:rPr>
              <w:t xml:space="preserve"> </w:t>
            </w:r>
            <w:r w:rsidRPr="00B83010">
              <w:rPr>
                <w:rFonts w:ascii="Sylfaen" w:hAnsi="Sylfaen"/>
                <w:b/>
                <w:sz w:val="16"/>
                <w:szCs w:val="16"/>
                <w:lang w:val="ka-GE"/>
              </w:rPr>
              <w:t xml:space="preserve"> </w:t>
            </w:r>
            <w:r w:rsidRPr="00B83010">
              <w:rPr>
                <w:rFonts w:ascii="Sylfaen" w:hAnsi="Sylfaen"/>
                <w:sz w:val="16"/>
                <w:szCs w:val="16"/>
                <w:lang w:val="ka-GE"/>
              </w:rPr>
              <w:t>-</w:t>
            </w:r>
            <w:r w:rsidRPr="00B83010">
              <w:rPr>
                <w:rFonts w:ascii="Sylfaen" w:hAnsi="Sylfaen"/>
                <w:sz w:val="16"/>
                <w:szCs w:val="16"/>
                <w:lang w:val="en-US"/>
              </w:rPr>
              <w:t xml:space="preserve"> </w:t>
            </w:r>
            <w:r w:rsidRPr="00B83010">
              <w:rPr>
                <w:rFonts w:ascii="Sylfaen" w:hAnsi="Sylfaen"/>
                <w:sz w:val="16"/>
                <w:szCs w:val="16"/>
                <w:lang w:val="ka-GE"/>
              </w:rPr>
              <w:t xml:space="preserve"> წერითი  გამოცდა.</w:t>
            </w:r>
            <w:r w:rsidRPr="00B83010">
              <w:rPr>
                <w:rFonts w:ascii="Sylfaen" w:hAnsi="Sylfaen"/>
                <w:b/>
                <w:sz w:val="16"/>
                <w:szCs w:val="16"/>
                <w:lang w:val="ka-GE"/>
              </w:rPr>
              <w:t xml:space="preserve">  მაქსიმალური შეფასება</w:t>
            </w:r>
            <w:r w:rsidRPr="00B83010">
              <w:rPr>
                <w:rFonts w:ascii="Sylfaen" w:hAnsi="Sylfaen"/>
                <w:sz w:val="16"/>
                <w:szCs w:val="16"/>
                <w:lang w:val="ka-GE"/>
              </w:rPr>
              <w:t xml:space="preserve"> -  30 ქულა</w:t>
            </w:r>
          </w:p>
          <w:p w:rsidR="00514764" w:rsidRPr="00B83010" w:rsidRDefault="00514764" w:rsidP="00514764">
            <w:pPr>
              <w:rPr>
                <w:rFonts w:ascii="Sylfaen" w:hAnsi="Sylfaen"/>
                <w:b/>
                <w:sz w:val="16"/>
                <w:szCs w:val="16"/>
                <w:lang w:val="ka-GE"/>
              </w:rPr>
            </w:pPr>
          </w:p>
        </w:tc>
      </w:tr>
      <w:tr w:rsidR="00514764" w:rsidRPr="004E7A7A">
        <w:trPr>
          <w:trHeight w:val="1153"/>
          <w:tblCellSpacing w:w="20" w:type="dxa"/>
        </w:trPr>
        <w:tc>
          <w:tcPr>
            <w:tcW w:w="1020" w:type="dxa"/>
            <w:tcBorders>
              <w:top w:val="outset" w:sz="6" w:space="0" w:color="auto"/>
              <w:bottom w:val="nil"/>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r>
              <w:rPr>
                <w:rFonts w:ascii="Sylfaen" w:hAnsi="Sylfaen"/>
                <w:sz w:val="16"/>
                <w:szCs w:val="16"/>
                <w:lang w:val="en-US"/>
              </w:rPr>
              <w:lastRenderedPageBreak/>
              <w:t>10</w:t>
            </w:r>
          </w:p>
          <w:p w:rsidR="00514764" w:rsidRPr="00646401"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en-US"/>
              </w:rPr>
            </w:pPr>
          </w:p>
          <w:p w:rsidR="00514764" w:rsidRPr="00EA5DB6" w:rsidRDefault="00514764" w:rsidP="00514764">
            <w:pPr>
              <w:jc w:val="center"/>
              <w:rPr>
                <w:rFonts w:ascii="Sylfaen" w:hAnsi="Sylfaen"/>
                <w:color w:val="002060"/>
                <w:sz w:val="16"/>
                <w:szCs w:val="16"/>
                <w:lang w:val="en-US"/>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en-US"/>
              </w:rPr>
            </w:pPr>
          </w:p>
          <w:p w:rsidR="00514764" w:rsidRDefault="00514764" w:rsidP="00514764">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en-US"/>
              </w:rPr>
              <w:t>4</w:t>
            </w:r>
            <w:r w:rsidRPr="00491D81">
              <w:rPr>
                <w:rFonts w:ascii="Sylfaen" w:hAnsi="Sylfaen"/>
                <w:sz w:val="16"/>
                <w:szCs w:val="16"/>
                <w:lang w:val="ka-GE"/>
              </w:rPr>
              <w:t xml:space="preserve"> სთ.</w:t>
            </w:r>
            <w:r>
              <w:rPr>
                <w:rFonts w:ascii="Sylfaen" w:hAnsi="Sylfaen"/>
                <w:sz w:val="16"/>
                <w:szCs w:val="16"/>
                <w:lang w:val="ka-GE"/>
              </w:rPr>
              <w:t>)</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Pr="009442AF" w:rsidRDefault="00514764" w:rsidP="00514764">
            <w:pPr>
              <w:jc w:val="cente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514764" w:rsidRPr="00CF5ED6" w:rsidRDefault="00514764" w:rsidP="00514764">
            <w:pPr>
              <w:rPr>
                <w:rFonts w:ascii="Sylfaen" w:hAnsi="Sylfaen"/>
                <w:sz w:val="16"/>
                <w:szCs w:val="16"/>
                <w:lang w:val="en-US"/>
              </w:rPr>
            </w:pPr>
            <w:r w:rsidRPr="00CF5ED6">
              <w:rPr>
                <w:rFonts w:ascii="Sylfaen" w:hAnsi="Sylfaen"/>
                <w:sz w:val="16"/>
                <w:szCs w:val="16"/>
                <w:lang w:val="ka-GE"/>
              </w:rPr>
              <w:t>Practice Test on vac. And Language skills.</w:t>
            </w:r>
          </w:p>
          <w:p w:rsidR="00514764" w:rsidRPr="00CF5ED6" w:rsidRDefault="00514764" w:rsidP="00514764">
            <w:pPr>
              <w:rPr>
                <w:rFonts w:ascii="Sylfaen" w:hAnsi="Sylfaen"/>
                <w:sz w:val="16"/>
                <w:szCs w:val="16"/>
                <w:lang w:val="en-US"/>
              </w:rPr>
            </w:pPr>
          </w:p>
          <w:p w:rsidR="00514764" w:rsidRPr="00CF5ED6" w:rsidRDefault="00514764" w:rsidP="00514764">
            <w:pPr>
              <w:rPr>
                <w:rFonts w:ascii="Sylfaen" w:hAnsi="Sylfaen"/>
                <w:color w:val="000000"/>
                <w:sz w:val="16"/>
                <w:szCs w:val="16"/>
                <w:lang w:val="en-US"/>
              </w:rPr>
            </w:pPr>
            <w:r w:rsidRPr="00CF5ED6">
              <w:rPr>
                <w:rFonts w:ascii="Sylfaen" w:hAnsi="Sylfaen"/>
                <w:color w:val="000000"/>
                <w:sz w:val="16"/>
                <w:szCs w:val="16"/>
                <w:lang w:val="en-US"/>
              </w:rPr>
              <w:t>Lesson 15-English for public relationship</w:t>
            </w:r>
          </w:p>
          <w:p w:rsidR="00514764" w:rsidRPr="00CF5ED6" w:rsidRDefault="00514764" w:rsidP="00514764">
            <w:pPr>
              <w:rPr>
                <w:rFonts w:ascii="Sylfaen" w:hAnsi="Sylfaen"/>
                <w:noProof/>
                <w:sz w:val="16"/>
                <w:szCs w:val="16"/>
                <w:lang w:val="en-US"/>
              </w:rPr>
            </w:pPr>
            <w:r w:rsidRPr="00CF5ED6">
              <w:rPr>
                <w:rFonts w:ascii="Sylfaen" w:hAnsi="Sylfaen"/>
                <w:noProof/>
                <w:sz w:val="16"/>
                <w:szCs w:val="16"/>
                <w:lang w:val="en-US"/>
              </w:rPr>
              <w:t>A public administrtion career</w:t>
            </w:r>
          </w:p>
          <w:p w:rsidR="00514764" w:rsidRDefault="00514764" w:rsidP="00514764">
            <w:pPr>
              <w:jc w:val="both"/>
              <w:rPr>
                <w:rFonts w:ascii="Sylfaen" w:hAnsi="Sylfaen"/>
                <w:noProof/>
                <w:sz w:val="16"/>
                <w:szCs w:val="16"/>
                <w:lang w:val="en-US"/>
              </w:rPr>
            </w:pPr>
            <w:r w:rsidRPr="00CF5ED6">
              <w:rPr>
                <w:rFonts w:ascii="Sylfaen" w:hAnsi="Sylfaen"/>
                <w:noProof/>
                <w:sz w:val="16"/>
                <w:szCs w:val="16"/>
                <w:lang w:val="en-US"/>
              </w:rPr>
              <w:t>Translation Practice</w:t>
            </w:r>
          </w:p>
          <w:p w:rsidR="00514764" w:rsidRDefault="00514764" w:rsidP="00514764">
            <w:pPr>
              <w:jc w:val="both"/>
              <w:rPr>
                <w:rFonts w:ascii="Sylfaen" w:hAnsi="Sylfaen"/>
                <w:noProof/>
                <w:sz w:val="16"/>
                <w:szCs w:val="16"/>
                <w:lang w:val="en-US"/>
              </w:rPr>
            </w:pPr>
          </w:p>
          <w:p w:rsidR="00514764" w:rsidRDefault="00514764" w:rsidP="00514764">
            <w:pPr>
              <w:rPr>
                <w:rFonts w:ascii="Sylfaen" w:hAnsi="Sylfaen"/>
                <w:color w:val="000000"/>
                <w:sz w:val="16"/>
                <w:szCs w:val="16"/>
                <w:lang w:val="en-US"/>
              </w:rPr>
            </w:pPr>
            <w:r>
              <w:rPr>
                <w:rFonts w:ascii="Sylfaen" w:hAnsi="Sylfaen"/>
                <w:color w:val="000000"/>
                <w:sz w:val="16"/>
                <w:szCs w:val="16"/>
                <w:lang w:val="en-US"/>
              </w:rPr>
              <w:t>Lesson 16-English for public relationship</w:t>
            </w:r>
          </w:p>
          <w:p w:rsidR="00514764" w:rsidRDefault="00514764" w:rsidP="00514764">
            <w:pPr>
              <w:rPr>
                <w:rFonts w:ascii="Sylfaen" w:hAnsi="Sylfaen"/>
                <w:sz w:val="16"/>
                <w:szCs w:val="16"/>
                <w:lang w:val="en-US"/>
              </w:rPr>
            </w:pPr>
            <w:r>
              <w:rPr>
                <w:rFonts w:ascii="Sylfaen" w:hAnsi="Sylfaen"/>
                <w:sz w:val="16"/>
                <w:szCs w:val="16"/>
                <w:lang w:val="en-US"/>
              </w:rPr>
              <w:t>CV Writing tips-p. 35</w:t>
            </w:r>
          </w:p>
          <w:p w:rsidR="00514764" w:rsidRPr="00514764" w:rsidRDefault="00514764" w:rsidP="00514764">
            <w:pPr>
              <w:rPr>
                <w:rFonts w:ascii="Sylfaen" w:hAnsi="Sylfaen"/>
                <w:sz w:val="16"/>
                <w:szCs w:val="16"/>
                <w:lang w:val="en-US"/>
              </w:rPr>
            </w:pPr>
            <w:r>
              <w:rPr>
                <w:rFonts w:ascii="Sylfaen" w:hAnsi="Sylfaen"/>
                <w:sz w:val="16"/>
                <w:szCs w:val="16"/>
                <w:lang w:val="en-US"/>
              </w:rPr>
              <w:t>Lesson 17-Human Resources p. 37.</w:t>
            </w:r>
          </w:p>
        </w:tc>
        <w:tc>
          <w:tcPr>
            <w:tcW w:w="3810" w:type="dxa"/>
            <w:gridSpan w:val="2"/>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CF5ED6">
              <w:rPr>
                <w:rFonts w:ascii="Sylfaen" w:hAnsi="Sylfaen"/>
                <w:b/>
                <w:sz w:val="16"/>
                <w:szCs w:val="16"/>
                <w:lang w:val="ka-GE"/>
              </w:rPr>
              <w:t>ძირითადი ლიტერატურა:</w:t>
            </w:r>
          </w:p>
          <w:p w:rsidR="00514764" w:rsidRPr="00CF5ED6" w:rsidRDefault="00514764" w:rsidP="00514764">
            <w:pPr>
              <w:rPr>
                <w:rFonts w:ascii="Sylfaen" w:hAnsi="Sylfaen"/>
                <w:b/>
                <w:sz w:val="16"/>
                <w:szCs w:val="16"/>
                <w:lang w:val="ka-GE"/>
              </w:rPr>
            </w:pPr>
          </w:p>
          <w:p w:rsidR="00514764" w:rsidRPr="00514764" w:rsidRDefault="00514764" w:rsidP="00514764">
            <w:pPr>
              <w:numPr>
                <w:ilvl w:val="0"/>
                <w:numId w:val="3"/>
              </w:numPr>
              <w:shd w:val="clear" w:color="auto" w:fill="FFFFFF"/>
              <w:spacing w:line="276" w:lineRule="auto"/>
              <w:ind w:left="217" w:hanging="217"/>
              <w:jc w:val="both"/>
              <w:rPr>
                <w:rFonts w:ascii="Sylfaen" w:hAnsi="Sylfaen" w:cs="Sylfaen"/>
                <w:b/>
                <w:sz w:val="16"/>
                <w:szCs w:val="16"/>
                <w:lang w:val="ka-GE"/>
              </w:rPr>
            </w:pPr>
            <w:r w:rsidRPr="00514764">
              <w:rPr>
                <w:rFonts w:ascii="Sylfaen" w:hAnsi="Sylfaen"/>
                <w:bCs/>
                <w:sz w:val="16"/>
                <w:szCs w:val="16"/>
                <w:lang w:val="en-US"/>
              </w:rPr>
              <w:t>English for public administration, Handbook -Saenko, Solomotina, Voronej University, 2017.</w:t>
            </w:r>
          </w:p>
          <w:p w:rsidR="00514764" w:rsidRPr="00514764" w:rsidRDefault="00514764" w:rsidP="00514764">
            <w:pPr>
              <w:numPr>
                <w:ilvl w:val="0"/>
                <w:numId w:val="3"/>
              </w:numPr>
              <w:shd w:val="clear" w:color="auto" w:fill="FFFFFF"/>
              <w:spacing w:line="276" w:lineRule="auto"/>
              <w:ind w:left="217" w:hanging="217"/>
              <w:jc w:val="both"/>
              <w:rPr>
                <w:rFonts w:ascii="Sylfaen" w:hAnsi="Sylfaen" w:cs="Sylfaen"/>
                <w:b/>
                <w:sz w:val="16"/>
                <w:szCs w:val="16"/>
                <w:lang w:val="ka-GE"/>
              </w:rPr>
            </w:pPr>
            <w:r>
              <w:rPr>
                <w:rFonts w:ascii="Sylfaen" w:hAnsi="Sylfaen"/>
                <w:bCs/>
                <w:sz w:val="16"/>
                <w:szCs w:val="16"/>
                <w:lang w:val="en-US"/>
              </w:rPr>
              <w:t>English in public administration Payame Noor University, 2011.</w:t>
            </w:r>
          </w:p>
          <w:p w:rsidR="00514764" w:rsidRDefault="00514764" w:rsidP="00514764">
            <w:pPr>
              <w:shd w:val="clear" w:color="auto" w:fill="FFFFFF"/>
              <w:spacing w:line="276" w:lineRule="auto"/>
              <w:jc w:val="both"/>
              <w:rPr>
                <w:rFonts w:ascii="Sylfaen" w:hAnsi="Sylfaen"/>
                <w:bCs/>
                <w:sz w:val="16"/>
                <w:szCs w:val="16"/>
                <w:lang w:val="ka-GE"/>
              </w:rPr>
            </w:pPr>
          </w:p>
          <w:p w:rsidR="00514764" w:rsidRPr="00514764" w:rsidRDefault="00514764" w:rsidP="00514764">
            <w:pPr>
              <w:shd w:val="clear" w:color="auto" w:fill="FFFFFF"/>
              <w:spacing w:line="276" w:lineRule="auto"/>
              <w:jc w:val="both"/>
              <w:rPr>
                <w:rFonts w:ascii="Sylfaen" w:hAnsi="Sylfaen" w:cs="Sylfaen"/>
                <w:b/>
                <w:sz w:val="16"/>
                <w:szCs w:val="16"/>
                <w:lang w:val="ka-GE"/>
              </w:rPr>
            </w:pPr>
          </w:p>
        </w:tc>
      </w:tr>
      <w:tr w:rsidR="00514764" w:rsidRPr="004E7A7A">
        <w:trPr>
          <w:trHeight w:val="274"/>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center"/>
              <w:rPr>
                <w:rFonts w:ascii="Sylfaen" w:hAnsi="Sylfaen"/>
                <w:sz w:val="16"/>
                <w:szCs w:val="16"/>
                <w:lang w:val="ka-GE"/>
              </w:rPr>
            </w:pPr>
          </w:p>
        </w:tc>
        <w:tc>
          <w:tcPr>
            <w:tcW w:w="1670" w:type="dxa"/>
            <w:tcBorders>
              <w:top w:val="nil"/>
              <w:left w:val="single" w:sz="4" w:space="0" w:color="auto"/>
              <w:bottom w:val="outset" w:sz="6" w:space="0" w:color="auto"/>
            </w:tcBorders>
            <w:shd w:val="clear" w:color="auto" w:fill="auto"/>
            <w:vAlign w:val="center"/>
          </w:tcPr>
          <w:p w:rsidR="00514764" w:rsidRPr="009442AF" w:rsidRDefault="00514764" w:rsidP="00514764">
            <w:pP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0468C6" w:rsidRDefault="00514764" w:rsidP="00514764">
            <w:pPr>
              <w:tabs>
                <w:tab w:val="center" w:pos="4320"/>
              </w:tabs>
              <w:jc w:val="both"/>
              <w:rPr>
                <w:rFonts w:ascii="Sylfaen" w:hAnsi="Sylfaen"/>
                <w:sz w:val="16"/>
                <w:szCs w:val="16"/>
                <w:lang w:val="ka-GE"/>
              </w:rPr>
            </w:pPr>
            <w:r w:rsidRPr="000468C6">
              <w:rPr>
                <w:rFonts w:ascii="Sylfaen" w:hAnsi="Sylfaen"/>
                <w:sz w:val="16"/>
                <w:szCs w:val="16"/>
                <w:lang w:val="ka-GE"/>
              </w:rPr>
              <w:t>შუალედური გამოცდის შედგების განხილვა</w:t>
            </w:r>
          </w:p>
        </w:tc>
      </w:tr>
      <w:tr w:rsidR="00514764" w:rsidRPr="004E7A7A">
        <w:trPr>
          <w:trHeight w:val="870"/>
          <w:tblCellSpacing w:w="20" w:type="dxa"/>
        </w:trPr>
        <w:tc>
          <w:tcPr>
            <w:tcW w:w="1020" w:type="dxa"/>
            <w:tcBorders>
              <w:top w:val="outset" w:sz="6" w:space="0" w:color="auto"/>
              <w:bottom w:val="nil"/>
              <w:right w:val="outset" w:sz="6" w:space="0" w:color="auto"/>
            </w:tcBorders>
            <w:shd w:val="clear" w:color="auto" w:fill="auto"/>
            <w:vAlign w:val="center"/>
          </w:tcPr>
          <w:p w:rsidR="00514764" w:rsidRPr="009442AF"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r>
              <w:rPr>
                <w:rFonts w:ascii="Sylfaen" w:hAnsi="Sylfaen"/>
                <w:sz w:val="16"/>
                <w:szCs w:val="16"/>
                <w:lang w:val="ka-GE"/>
              </w:rPr>
              <w:t>1</w:t>
            </w:r>
            <w:r>
              <w:rPr>
                <w:rFonts w:ascii="Sylfaen" w:hAnsi="Sylfaen"/>
                <w:sz w:val="16"/>
                <w:szCs w:val="16"/>
                <w:lang w:val="en-US"/>
              </w:rPr>
              <w:t>1</w:t>
            </w:r>
          </w:p>
          <w:p w:rsidR="00514764" w:rsidRPr="00144B5D"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Pr="009442AF" w:rsidRDefault="00514764" w:rsidP="00514764">
            <w:pPr>
              <w:jc w:val="cente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ka-GE"/>
              </w:rPr>
              <w:t>4</w:t>
            </w:r>
            <w:r>
              <w:rPr>
                <w:rFonts w:ascii="Sylfaen" w:hAnsi="Sylfaen"/>
                <w:sz w:val="16"/>
                <w:szCs w:val="16"/>
                <w:lang w:val="en-US"/>
              </w:rPr>
              <w:t xml:space="preserve"> </w:t>
            </w:r>
            <w:r w:rsidRPr="00491D81">
              <w:rPr>
                <w:rFonts w:ascii="Sylfaen" w:hAnsi="Sylfaen"/>
                <w:sz w:val="16"/>
                <w:szCs w:val="16"/>
                <w:lang w:val="ka-GE"/>
              </w:rPr>
              <w:t>სთ.</w:t>
            </w:r>
            <w:r>
              <w:rPr>
                <w:rFonts w:ascii="Sylfaen" w:hAnsi="Sylfaen"/>
                <w:sz w:val="16"/>
                <w:szCs w:val="16"/>
                <w:lang w:val="ka-GE"/>
              </w:rPr>
              <w:t>)</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en-US"/>
              </w:rPr>
            </w:pPr>
          </w:p>
          <w:p w:rsidR="00514764" w:rsidRPr="009442AF" w:rsidRDefault="00514764" w:rsidP="00514764">
            <w:pPr>
              <w:jc w:val="cente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514764" w:rsidRDefault="00514764" w:rsidP="00514764">
            <w:pPr>
              <w:autoSpaceDE w:val="0"/>
              <w:autoSpaceDN w:val="0"/>
              <w:adjustRightInd w:val="0"/>
              <w:rPr>
                <w:rFonts w:ascii="Sylfaen" w:hAnsi="Sylfaen" w:cs="*Tahoma-7958-Identity-H"/>
                <w:color w:val="000000"/>
                <w:sz w:val="16"/>
                <w:szCs w:val="16"/>
                <w:lang w:val="en-US"/>
              </w:rPr>
            </w:pPr>
            <w:r>
              <w:rPr>
                <w:rFonts w:ascii="Sylfaen" w:hAnsi="Sylfaen" w:cs="*Tahoma-7958-Identity-H"/>
                <w:color w:val="000000"/>
                <w:sz w:val="16"/>
                <w:szCs w:val="16"/>
                <w:lang w:val="en-US"/>
              </w:rPr>
              <w:t>Lesson 5</w:t>
            </w:r>
            <w:r>
              <w:rPr>
                <w:rFonts w:ascii="Sylfaen" w:hAnsi="Sylfaen"/>
                <w:color w:val="000000"/>
                <w:sz w:val="16"/>
                <w:szCs w:val="16"/>
                <w:lang w:val="en-US"/>
              </w:rPr>
              <w:t xml:space="preserve"> Managing Total quality </w:t>
            </w:r>
            <w:r>
              <w:rPr>
                <w:rFonts w:ascii="Sylfaen" w:hAnsi="Sylfaen" w:cs="*Tahoma-7958-Identity-H"/>
                <w:color w:val="000000"/>
                <w:sz w:val="16"/>
                <w:szCs w:val="16"/>
                <w:lang w:val="en-US"/>
              </w:rPr>
              <w:t xml:space="preserve"> </w:t>
            </w:r>
          </w:p>
          <w:p w:rsidR="00514764" w:rsidRDefault="00514764" w:rsidP="00514764">
            <w:pPr>
              <w:autoSpaceDE w:val="0"/>
              <w:autoSpaceDN w:val="0"/>
              <w:adjustRightInd w:val="0"/>
              <w:rPr>
                <w:rFonts w:ascii="Sylfaen" w:hAnsi="Sylfaen" w:cs="*Tahoma-7958-Identity-H"/>
                <w:color w:val="000000"/>
                <w:sz w:val="16"/>
                <w:szCs w:val="16"/>
                <w:lang w:val="en-US"/>
              </w:rPr>
            </w:pPr>
            <w:r>
              <w:rPr>
                <w:rFonts w:ascii="Sylfaen" w:hAnsi="Sylfaen" w:cs="*Tahoma-7958-Identity-H"/>
                <w:color w:val="000000"/>
                <w:sz w:val="16"/>
                <w:szCs w:val="16"/>
                <w:lang w:val="en-US"/>
              </w:rPr>
              <w:t xml:space="preserve">Reading </w:t>
            </w:r>
          </w:p>
          <w:p w:rsidR="00514764" w:rsidRDefault="00514764" w:rsidP="00514764">
            <w:pPr>
              <w:rPr>
                <w:rFonts w:ascii="Sylfaen" w:hAnsi="Sylfaen" w:cs="*Tahoma-7958-Identity-H"/>
                <w:color w:val="000000"/>
                <w:sz w:val="16"/>
                <w:szCs w:val="16"/>
                <w:lang w:val="en-US"/>
              </w:rPr>
            </w:pPr>
            <w:r>
              <w:rPr>
                <w:rFonts w:ascii="Sylfaen" w:hAnsi="Sylfaen" w:cs="*Tahoma-7958-Identity-H"/>
                <w:color w:val="000000"/>
                <w:sz w:val="16"/>
                <w:szCs w:val="16"/>
                <w:lang w:val="en-US"/>
              </w:rPr>
              <w:t>Translation Practice.</w:t>
            </w:r>
          </w:p>
          <w:p w:rsidR="00514764" w:rsidRDefault="00514764" w:rsidP="00514764">
            <w:pPr>
              <w:rPr>
                <w:rFonts w:ascii="Sylfaen" w:hAnsi="Sylfaen" w:cs="*Tahoma-7958-Identity-H"/>
                <w:color w:val="000000"/>
                <w:sz w:val="16"/>
                <w:szCs w:val="16"/>
                <w:lang w:val="en-US"/>
              </w:rPr>
            </w:pPr>
          </w:p>
          <w:p w:rsidR="00514764" w:rsidRDefault="00514764" w:rsidP="00514764">
            <w:pPr>
              <w:rPr>
                <w:rFonts w:ascii="Sylfaen" w:hAnsi="Sylfaen"/>
                <w:noProof/>
                <w:sz w:val="16"/>
                <w:szCs w:val="16"/>
                <w:lang w:val="en-US"/>
              </w:rPr>
            </w:pPr>
            <w:r>
              <w:rPr>
                <w:rFonts w:ascii="Sylfaen" w:hAnsi="Sylfaen"/>
                <w:noProof/>
                <w:sz w:val="16"/>
                <w:szCs w:val="16"/>
                <w:lang w:val="en-US"/>
              </w:rPr>
              <w:t xml:space="preserve">Chapter 6 </w:t>
            </w:r>
          </w:p>
          <w:p w:rsidR="00514764" w:rsidRDefault="00514764" w:rsidP="00514764">
            <w:pPr>
              <w:rPr>
                <w:rFonts w:ascii="Sylfaen" w:hAnsi="Sylfaen"/>
                <w:noProof/>
                <w:sz w:val="16"/>
                <w:szCs w:val="16"/>
                <w:lang w:val="en-US"/>
              </w:rPr>
            </w:pPr>
            <w:r>
              <w:rPr>
                <w:rFonts w:ascii="Sylfaen" w:hAnsi="Sylfaen"/>
                <w:noProof/>
                <w:sz w:val="16"/>
                <w:szCs w:val="16"/>
                <w:lang w:val="en-US"/>
              </w:rPr>
              <w:t>Intellectual Property</w:t>
            </w:r>
          </w:p>
          <w:p w:rsidR="00514764" w:rsidRDefault="00514764" w:rsidP="00514764">
            <w:pPr>
              <w:rPr>
                <w:rFonts w:ascii="Sylfaen" w:hAnsi="Sylfaen"/>
                <w:noProof/>
                <w:sz w:val="16"/>
                <w:szCs w:val="16"/>
                <w:lang w:val="en-US"/>
              </w:rPr>
            </w:pPr>
            <w:r>
              <w:rPr>
                <w:rFonts w:ascii="Sylfaen" w:hAnsi="Sylfaen"/>
                <w:noProof/>
                <w:sz w:val="16"/>
                <w:szCs w:val="16"/>
                <w:lang w:val="en-US"/>
              </w:rPr>
              <w:t>Contract and Companie 157-163</w:t>
            </w:r>
          </w:p>
          <w:p w:rsidR="00514764" w:rsidRPr="00514764" w:rsidRDefault="00514764" w:rsidP="00514764">
            <w:pPr>
              <w:rPr>
                <w:rFonts w:ascii="Sylfaen" w:hAnsi="Sylfaen"/>
                <w:noProof/>
                <w:sz w:val="16"/>
                <w:szCs w:val="16"/>
                <w:lang w:val="en-US"/>
              </w:rPr>
            </w:pPr>
            <w:r>
              <w:rPr>
                <w:rFonts w:ascii="Sylfaen" w:hAnsi="Sylfaen"/>
                <w:noProof/>
                <w:sz w:val="16"/>
                <w:szCs w:val="16"/>
                <w:lang w:val="en-US"/>
              </w:rPr>
              <w:t>Check yor English Vocabulary for Law pp. 46, 47.</w:t>
            </w:r>
          </w:p>
        </w:tc>
        <w:tc>
          <w:tcPr>
            <w:tcW w:w="3810" w:type="dxa"/>
            <w:gridSpan w:val="2"/>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3010">
              <w:rPr>
                <w:rFonts w:ascii="Sylfaen" w:hAnsi="Sylfaen"/>
                <w:b/>
                <w:sz w:val="16"/>
                <w:szCs w:val="16"/>
                <w:lang w:val="ka-GE"/>
              </w:rPr>
              <w:t>ძირითადი ლიტერატურა:</w:t>
            </w:r>
          </w:p>
          <w:p w:rsidR="00514764" w:rsidRPr="00B83010" w:rsidRDefault="00514764" w:rsidP="00514764">
            <w:pPr>
              <w:rPr>
                <w:rFonts w:ascii="Sylfaen" w:hAnsi="Sylfaen"/>
                <w:b/>
                <w:sz w:val="16"/>
                <w:szCs w:val="16"/>
                <w:lang w:val="ka-GE"/>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for public administration. Handbook -Saenko, Solomotina, Voronej University, 2017.</w:t>
            </w: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Payame Noor University, 2011.</w:t>
            </w:r>
          </w:p>
          <w:p w:rsidR="00514764" w:rsidRP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sidRPr="00514764">
              <w:rPr>
                <w:rFonts w:ascii="Sylfaen" w:hAnsi="Sylfaen"/>
                <w:bCs/>
                <w:sz w:val="16"/>
                <w:szCs w:val="16"/>
                <w:lang w:val="en-US"/>
              </w:rPr>
              <w:t xml:space="preserve">Check your </w:t>
            </w:r>
            <w:r w:rsidRPr="00514764">
              <w:rPr>
                <w:rFonts w:ascii="Sylfaen" w:hAnsi="Sylfaen"/>
                <w:noProof/>
                <w:sz w:val="18"/>
                <w:szCs w:val="18"/>
                <w:lang w:val="en-US"/>
              </w:rPr>
              <w:t>English vocabulary for Law. 2006.</w:t>
            </w:r>
          </w:p>
        </w:tc>
      </w:tr>
      <w:tr w:rsidR="00514764" w:rsidRPr="004E7A7A">
        <w:trPr>
          <w:trHeight w:val="35"/>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center"/>
              <w:rPr>
                <w:rFonts w:ascii="Sylfaen" w:hAnsi="Sylfaen"/>
                <w:sz w:val="16"/>
                <w:szCs w:val="16"/>
                <w:lang w:val="ka-GE"/>
              </w:rPr>
            </w:pPr>
          </w:p>
        </w:tc>
        <w:tc>
          <w:tcPr>
            <w:tcW w:w="1670" w:type="dxa"/>
            <w:tcBorders>
              <w:top w:val="nil"/>
              <w:left w:val="single" w:sz="4" w:space="0" w:color="auto"/>
              <w:bottom w:val="outset" w:sz="6" w:space="0" w:color="auto"/>
            </w:tcBorders>
            <w:shd w:val="clear" w:color="auto" w:fill="auto"/>
            <w:vAlign w:val="center"/>
          </w:tcPr>
          <w:p w:rsidR="00514764" w:rsidRPr="009442AF"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0468C6" w:rsidRDefault="00514764" w:rsidP="00514764">
            <w:pPr>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trPr>
          <w:trHeight w:val="946"/>
          <w:tblCellSpacing w:w="20" w:type="dxa"/>
        </w:trPr>
        <w:tc>
          <w:tcPr>
            <w:tcW w:w="1020" w:type="dxa"/>
            <w:tcBorders>
              <w:top w:val="outset" w:sz="6" w:space="0" w:color="auto"/>
              <w:bottom w:val="nil"/>
              <w:right w:val="outset" w:sz="6" w:space="0" w:color="auto"/>
            </w:tcBorders>
            <w:shd w:val="clear" w:color="auto" w:fill="auto"/>
            <w:vAlign w:val="center"/>
          </w:tcPr>
          <w:p w:rsidR="00514764" w:rsidRDefault="00514764" w:rsidP="00514764">
            <w:pPr>
              <w:rPr>
                <w:rFonts w:ascii="Sylfaen" w:hAnsi="Sylfaen"/>
                <w:sz w:val="16"/>
                <w:szCs w:val="16"/>
                <w:lang w:val="ka-GE"/>
              </w:rPr>
            </w:pPr>
          </w:p>
          <w:p w:rsidR="00514764" w:rsidRPr="008D35E3" w:rsidRDefault="00514764" w:rsidP="00514764">
            <w:pPr>
              <w:jc w:val="center"/>
              <w:rPr>
                <w:rFonts w:ascii="Sylfaen" w:hAnsi="Sylfaen"/>
                <w:sz w:val="16"/>
                <w:szCs w:val="16"/>
                <w:lang w:val="en-US"/>
              </w:rPr>
            </w:pPr>
            <w:r>
              <w:rPr>
                <w:rFonts w:ascii="Sylfaen" w:hAnsi="Sylfaen"/>
                <w:sz w:val="16"/>
                <w:szCs w:val="16"/>
                <w:lang w:val="ka-GE"/>
              </w:rPr>
              <w:t>1</w:t>
            </w:r>
            <w:r>
              <w:rPr>
                <w:rFonts w:ascii="Sylfaen" w:hAnsi="Sylfaen"/>
                <w:sz w:val="16"/>
                <w:szCs w:val="16"/>
                <w:lang w:val="en-US"/>
              </w:rPr>
              <w:t>2</w:t>
            </w:r>
          </w:p>
          <w:p w:rsidR="00514764" w:rsidRPr="00794DB2" w:rsidRDefault="00514764" w:rsidP="00514764">
            <w:pPr>
              <w:jc w:val="center"/>
              <w:rPr>
                <w:rFonts w:ascii="Sylfaen" w:hAnsi="Sylfaen"/>
                <w:sz w:val="16"/>
                <w:szCs w:val="16"/>
                <w:lang w:val="en-US"/>
              </w:rPr>
            </w:pPr>
          </w:p>
          <w:p w:rsidR="00514764" w:rsidRDefault="00514764" w:rsidP="00514764">
            <w:pPr>
              <w:jc w:val="center"/>
              <w:rPr>
                <w:rFonts w:ascii="Sylfaen" w:hAnsi="Sylfaen"/>
                <w:sz w:val="16"/>
                <w:szCs w:val="16"/>
                <w:lang w:val="ka-GE"/>
              </w:rPr>
            </w:pPr>
          </w:p>
          <w:p w:rsidR="00514764" w:rsidRPr="00553F5E" w:rsidRDefault="00514764" w:rsidP="00514764">
            <w:pPr>
              <w:rPr>
                <w:rFonts w:ascii="Sylfaen" w:hAnsi="Sylfaen"/>
                <w:sz w:val="16"/>
                <w:szCs w:val="16"/>
                <w:lang w:val="en-US"/>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rPr>
                <w:rFonts w:ascii="Sylfaen" w:hAnsi="Sylfaen"/>
                <w:sz w:val="16"/>
                <w:szCs w:val="16"/>
                <w:lang w:val="ka-GE"/>
              </w:rPr>
            </w:pPr>
          </w:p>
          <w:p w:rsidR="00514764" w:rsidRDefault="00514764" w:rsidP="00514764">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en-US"/>
              </w:rPr>
              <w:t>4</w:t>
            </w:r>
            <w:r w:rsidRPr="00491D81">
              <w:rPr>
                <w:rFonts w:ascii="Sylfaen" w:hAnsi="Sylfaen"/>
                <w:sz w:val="16"/>
                <w:szCs w:val="16"/>
                <w:lang w:val="ka-GE"/>
              </w:rPr>
              <w:t xml:space="preserve"> სთ.</w:t>
            </w:r>
            <w:r>
              <w:rPr>
                <w:rFonts w:ascii="Sylfaen" w:hAnsi="Sylfaen"/>
                <w:sz w:val="16"/>
                <w:szCs w:val="16"/>
                <w:lang w:val="ka-GE"/>
              </w:rPr>
              <w:t>)</w:t>
            </w:r>
          </w:p>
          <w:p w:rsidR="00514764" w:rsidRDefault="00514764" w:rsidP="00514764">
            <w:pPr>
              <w:jc w:val="center"/>
              <w:rPr>
                <w:rFonts w:ascii="Sylfaen" w:hAnsi="Sylfaen"/>
                <w:sz w:val="16"/>
                <w:szCs w:val="16"/>
                <w:lang w:val="ka-GE"/>
              </w:rPr>
            </w:pPr>
          </w:p>
          <w:p w:rsidR="00514764" w:rsidRPr="00850E13" w:rsidRDefault="00514764" w:rsidP="00514764">
            <w:pPr>
              <w:jc w:val="cente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Chapter 7 Contract and Companies (Understanding Law for public Administration), p.155-180.</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Unit 7 Strategic management process (Englisg in public administration), p. 124-130.</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Working on Vocabulary.</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Vocabulary Exercises.</w:t>
            </w:r>
          </w:p>
          <w:p w:rsidR="00514764" w:rsidRDefault="00514764" w:rsidP="00514764">
            <w:pPr>
              <w:pStyle w:val="ListParagraph"/>
              <w:ind w:left="0"/>
              <w:jc w:val="both"/>
              <w:rPr>
                <w:rFonts w:ascii="Sylfaen" w:eastAsia="AGaramondPro-Regular" w:hAnsi="Sylfaen" w:cs="AGaramondPro-Regular"/>
                <w:sz w:val="16"/>
                <w:szCs w:val="16"/>
              </w:rPr>
            </w:pP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Chapter 7</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Government contracts. Public contrat requirements. (Understanding Law for public Administration), p.155-180.</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Unit 7 strategic management process, (Englisg in public administration), p130-148.</w:t>
            </w:r>
          </w:p>
          <w:p w:rsid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Reading</w:t>
            </w:r>
          </w:p>
          <w:p w:rsidR="00514764" w:rsidRPr="00514764" w:rsidRDefault="00514764" w:rsidP="00514764">
            <w:pPr>
              <w:pStyle w:val="ListParagraph"/>
              <w:ind w:left="0"/>
              <w:jc w:val="both"/>
              <w:rPr>
                <w:rFonts w:ascii="Sylfaen" w:eastAsia="AGaramondPro-Regular" w:hAnsi="Sylfaen" w:cs="AGaramondPro-Regular"/>
                <w:sz w:val="16"/>
                <w:szCs w:val="16"/>
              </w:rPr>
            </w:pPr>
            <w:r>
              <w:rPr>
                <w:rFonts w:ascii="Sylfaen" w:eastAsia="AGaramondPro-Regular" w:hAnsi="Sylfaen" w:cs="AGaramondPro-Regular"/>
                <w:sz w:val="16"/>
                <w:szCs w:val="16"/>
              </w:rPr>
              <w:t>Working on translation.</w:t>
            </w:r>
          </w:p>
        </w:tc>
        <w:tc>
          <w:tcPr>
            <w:tcW w:w="3810" w:type="dxa"/>
            <w:gridSpan w:val="2"/>
            <w:tcBorders>
              <w:top w:val="outset" w:sz="6" w:space="0" w:color="auto"/>
              <w:left w:val="outset" w:sz="6" w:space="0" w:color="auto"/>
              <w:bottom w:val="outset" w:sz="6" w:space="0" w:color="auto"/>
            </w:tcBorders>
            <w:shd w:val="clear" w:color="auto" w:fill="auto"/>
            <w:vAlign w:val="center"/>
          </w:tcPr>
          <w:p w:rsidR="00514764" w:rsidRPr="00F33DC7" w:rsidRDefault="00514764" w:rsidP="00514764">
            <w:pPr>
              <w:rPr>
                <w:rFonts w:ascii="Sylfaen" w:hAnsi="Sylfaen" w:cs="Sylfaen"/>
                <w:b/>
                <w:bCs/>
                <w:sz w:val="16"/>
                <w:szCs w:val="16"/>
                <w:lang w:val="ka-GE"/>
              </w:rPr>
            </w:pPr>
            <w:r w:rsidRPr="00F33DC7">
              <w:rPr>
                <w:rFonts w:ascii="Sylfaen" w:hAnsi="Sylfaen" w:cs="Sylfaen"/>
                <w:b/>
                <w:bCs/>
                <w:sz w:val="16"/>
                <w:szCs w:val="16"/>
                <w:lang w:val="ka-GE"/>
              </w:rPr>
              <w:t>ძირითადი ლიტერატურა:</w:t>
            </w:r>
          </w:p>
          <w:p w:rsidR="00514764" w:rsidRDefault="00514764" w:rsidP="00514764">
            <w:pPr>
              <w:rPr>
                <w:rFonts w:ascii="Sylfaen" w:hAnsi="Sylfaen" w:cs="Sylfaen"/>
                <w:b/>
                <w:bCs/>
                <w:sz w:val="20"/>
                <w:szCs w:val="20"/>
                <w:lang w:val="ka-GE"/>
              </w:rPr>
            </w:pPr>
          </w:p>
          <w:p w:rsidR="00514764" w:rsidRPr="005116E2"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Understanding Law for public Administration, Charlze Szypszak JD, University of North Carolina, 2012, pp. 155-180.</w:t>
            </w: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for MA st., Payme Noor Univercity.</w:t>
            </w: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Pr="00CF5ED6" w:rsidRDefault="00514764" w:rsidP="00514764">
            <w:pPr>
              <w:shd w:val="clear" w:color="auto" w:fill="FFFFFF"/>
              <w:spacing w:line="276" w:lineRule="auto"/>
              <w:ind w:left="217"/>
              <w:jc w:val="both"/>
              <w:rPr>
                <w:rFonts w:ascii="Sylfaen" w:hAnsi="Sylfaen"/>
                <w:bCs/>
                <w:sz w:val="16"/>
                <w:szCs w:val="16"/>
                <w:lang w:val="en-US"/>
              </w:rPr>
            </w:pPr>
          </w:p>
        </w:tc>
      </w:tr>
      <w:tr w:rsidR="00514764" w:rsidRPr="004E7A7A">
        <w:trPr>
          <w:trHeight w:val="35"/>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7D4761" w:rsidRDefault="00514764" w:rsidP="00514764">
            <w:pPr>
              <w:jc w:val="both"/>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514764" w:rsidRPr="004E7A7A" w:rsidTr="00C844C0">
        <w:trPr>
          <w:trHeight w:val="64"/>
          <w:tblCellSpacing w:w="20" w:type="dxa"/>
        </w:trPr>
        <w:tc>
          <w:tcPr>
            <w:tcW w:w="1020" w:type="dxa"/>
            <w:tcBorders>
              <w:top w:val="outset" w:sz="6" w:space="0" w:color="auto"/>
              <w:bottom w:val="nil"/>
              <w:right w:val="outset" w:sz="6" w:space="0" w:color="auto"/>
            </w:tcBorders>
            <w:shd w:val="clear" w:color="auto" w:fill="auto"/>
            <w:vAlign w:val="center"/>
          </w:tcPr>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r>
              <w:rPr>
                <w:rFonts w:ascii="Sylfaen" w:hAnsi="Sylfaen"/>
                <w:sz w:val="16"/>
                <w:szCs w:val="16"/>
                <w:lang w:val="ka-GE"/>
              </w:rPr>
              <w:t>13</w:t>
            </w:r>
          </w:p>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p>
          <w:p w:rsidR="00514764" w:rsidRPr="009442AF" w:rsidRDefault="00514764" w:rsidP="00514764">
            <w:pP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514764" w:rsidRDefault="00514764" w:rsidP="00514764">
            <w:pPr>
              <w:jc w:val="center"/>
              <w:rPr>
                <w:rFonts w:ascii="Sylfaen" w:hAnsi="Sylfaen"/>
                <w:sz w:val="16"/>
                <w:szCs w:val="16"/>
                <w:lang w:val="ka-GE"/>
              </w:rPr>
            </w:pPr>
          </w:p>
          <w:p w:rsidR="00514764" w:rsidRDefault="00514764" w:rsidP="00514764">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en-US"/>
              </w:rPr>
              <w:t>4</w:t>
            </w:r>
            <w:r w:rsidRPr="00491D81">
              <w:rPr>
                <w:rFonts w:ascii="Sylfaen" w:hAnsi="Sylfaen"/>
                <w:sz w:val="16"/>
                <w:szCs w:val="16"/>
                <w:lang w:val="ka-GE"/>
              </w:rPr>
              <w:t xml:space="preserve"> სთ.</w:t>
            </w:r>
            <w:r>
              <w:rPr>
                <w:rFonts w:ascii="Sylfaen" w:hAnsi="Sylfaen"/>
                <w:sz w:val="16"/>
                <w:szCs w:val="16"/>
                <w:lang w:val="ka-GE"/>
              </w:rPr>
              <w:t>)</w:t>
            </w:r>
          </w:p>
          <w:p w:rsidR="00514764" w:rsidRPr="00794DB2" w:rsidRDefault="00514764" w:rsidP="00514764">
            <w:pPr>
              <w:jc w:val="center"/>
              <w:rPr>
                <w:rFonts w:ascii="Sylfaen" w:hAnsi="Sylfaen"/>
                <w:sz w:val="16"/>
                <w:szCs w:val="16"/>
                <w:lang w:val="en-US"/>
              </w:rPr>
            </w:pPr>
          </w:p>
          <w:p w:rsidR="00514764" w:rsidRPr="009442AF" w:rsidRDefault="00514764" w:rsidP="00514764">
            <w:pP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Unit 8</w:t>
            </w:r>
          </w:p>
          <w:p w:rsidR="00514764" w:rsidRDefault="00514764" w:rsidP="00514764">
            <w:pPr>
              <w:pStyle w:val="ListParagraph"/>
              <w:ind w:left="0"/>
              <w:jc w:val="both"/>
              <w:rPr>
                <w:rFonts w:ascii="Sylfaen" w:hAnsi="Sylfaen"/>
                <w:color w:val="000000"/>
                <w:sz w:val="16"/>
                <w:szCs w:val="16"/>
                <w:lang w:eastAsia="en-US"/>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color w:val="000000"/>
                <w:sz w:val="16"/>
                <w:szCs w:val="16"/>
                <w:lang w:val="en-US" w:eastAsia="en-US"/>
              </w:rPr>
              <w:t>Related approach to leadership.</w:t>
            </w:r>
            <w:r>
              <w:rPr>
                <w:rFonts w:ascii="Sylfaen" w:hAnsi="Sylfaen"/>
                <w:bCs/>
                <w:sz w:val="16"/>
                <w:szCs w:val="16"/>
                <w:lang w:val="en-US"/>
              </w:rPr>
              <w:t xml:space="preserve"> </w:t>
            </w:r>
          </w:p>
          <w:p w:rsidR="00514764" w:rsidRDefault="00514764" w:rsidP="00514764">
            <w:pPr>
              <w:shd w:val="clear" w:color="auto" w:fill="FFFFFF"/>
              <w:spacing w:line="276" w:lineRule="auto"/>
              <w:ind w:left="217"/>
              <w:jc w:val="both"/>
              <w:rPr>
                <w:rFonts w:ascii="Sylfaen" w:hAnsi="Sylfaen"/>
                <w:bCs/>
                <w:sz w:val="16"/>
                <w:szCs w:val="16"/>
                <w:lang w:val="en-US"/>
              </w:rPr>
            </w:pPr>
            <w:r>
              <w:rPr>
                <w:rFonts w:ascii="Sylfaen" w:hAnsi="Sylfaen"/>
                <w:bCs/>
                <w:sz w:val="16"/>
                <w:szCs w:val="16"/>
                <w:lang w:val="en-US"/>
              </w:rPr>
              <w:t>(English in public administration for MA st., Payme Noor Univercity, pp.150-155)</w:t>
            </w:r>
          </w:p>
          <w:p w:rsidR="00514764" w:rsidRDefault="00514764" w:rsidP="00514764">
            <w:pPr>
              <w:pStyle w:val="ListParagraph"/>
              <w:ind w:left="0"/>
              <w:jc w:val="both"/>
              <w:rPr>
                <w:rFonts w:ascii="Sylfaen" w:hAnsi="Sylfaen"/>
                <w:color w:val="000000"/>
                <w:sz w:val="16"/>
                <w:szCs w:val="16"/>
                <w:lang w:eastAsia="en-US"/>
              </w:rPr>
            </w:pP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Working on Vocabulary, vocabulary exercises</w:t>
            </w:r>
          </w:p>
          <w:p w:rsidR="00514764" w:rsidRDefault="00514764" w:rsidP="00514764">
            <w:pPr>
              <w:pStyle w:val="ListParagraph"/>
              <w:ind w:left="0"/>
              <w:jc w:val="both"/>
              <w:rPr>
                <w:rFonts w:ascii="Sylfaen" w:hAnsi="Sylfaen"/>
                <w:color w:val="000000"/>
                <w:sz w:val="16"/>
                <w:szCs w:val="16"/>
                <w:lang w:eastAsia="en-US"/>
              </w:rPr>
            </w:pP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 xml:space="preserve">Chapter 8 </w:t>
            </w: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Employment, p182-190.</w:t>
            </w:r>
          </w:p>
          <w:p w:rsidR="00514764" w:rsidRDefault="00514764" w:rsidP="00514764">
            <w:pPr>
              <w:framePr w:hSpace="180" w:wrap="around" w:vAnchor="text" w:hAnchor="page" w:x="109" w:y="-989"/>
              <w:autoSpaceDE w:val="0"/>
              <w:autoSpaceDN w:val="0"/>
              <w:adjustRightInd w:val="0"/>
              <w:rPr>
                <w:rFonts w:ascii="Sylfaen" w:hAnsi="Sylfaen"/>
                <w:color w:val="000000"/>
                <w:sz w:val="16"/>
                <w:szCs w:val="16"/>
                <w:lang w:val="ka-GE" w:eastAsia="en-US"/>
              </w:rPr>
            </w:pPr>
            <w:r>
              <w:rPr>
                <w:rFonts w:ascii="Sylfaen" w:hAnsi="Sylfaen"/>
                <w:color w:val="000000"/>
                <w:sz w:val="16"/>
                <w:szCs w:val="16"/>
                <w:lang w:eastAsia="en-US"/>
              </w:rPr>
              <w:t>Text analysis.</w:t>
            </w:r>
          </w:p>
          <w:p w:rsidR="00514764" w:rsidRPr="00514764" w:rsidRDefault="00514764" w:rsidP="00514764">
            <w:pPr>
              <w:framePr w:hSpace="180" w:wrap="around" w:vAnchor="text" w:hAnchor="page" w:x="109" w:y="-989"/>
              <w:autoSpaceDE w:val="0"/>
              <w:autoSpaceDN w:val="0"/>
              <w:adjustRightInd w:val="0"/>
              <w:rPr>
                <w:rFonts w:ascii="Sylfaen" w:hAnsi="Sylfaen"/>
                <w:color w:val="000000"/>
                <w:sz w:val="16"/>
                <w:szCs w:val="16"/>
                <w:lang w:val="ka-GE" w:eastAsia="en-US"/>
              </w:rPr>
            </w:pPr>
          </w:p>
          <w:p w:rsidR="00514764" w:rsidRDefault="00514764" w:rsidP="00514764">
            <w:pPr>
              <w:pStyle w:val="ListParagraph"/>
              <w:ind w:left="0"/>
              <w:jc w:val="both"/>
              <w:rPr>
                <w:rFonts w:ascii="Sylfaen" w:hAnsi="Sylfaen"/>
                <w:color w:val="000000"/>
                <w:sz w:val="16"/>
                <w:szCs w:val="16"/>
                <w:lang w:eastAsia="en-US"/>
              </w:rPr>
            </w:pPr>
            <w:r>
              <w:rPr>
                <w:rFonts w:ascii="Sylfaen" w:hAnsi="Sylfaen"/>
                <w:color w:val="000000"/>
                <w:sz w:val="16"/>
                <w:szCs w:val="16"/>
                <w:lang w:eastAsia="en-US"/>
              </w:rPr>
              <w:t>Unit 8</w:t>
            </w:r>
          </w:p>
          <w:p w:rsidR="00514764" w:rsidRDefault="00514764" w:rsidP="00514764">
            <w:pPr>
              <w:pStyle w:val="ListParagraph"/>
              <w:ind w:left="0"/>
              <w:jc w:val="both"/>
              <w:rPr>
                <w:rFonts w:ascii="Sylfaen" w:hAnsi="Sylfaen"/>
                <w:color w:val="000000"/>
                <w:sz w:val="16"/>
                <w:szCs w:val="16"/>
                <w:lang w:eastAsia="en-US"/>
              </w:rPr>
            </w:pP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color w:val="000000"/>
                <w:sz w:val="16"/>
                <w:szCs w:val="16"/>
                <w:lang w:val="en-US" w:eastAsia="en-US"/>
              </w:rPr>
              <w:t>Related approach to leadership.</w:t>
            </w:r>
            <w:r>
              <w:rPr>
                <w:rFonts w:ascii="Sylfaen" w:hAnsi="Sylfaen"/>
                <w:bCs/>
                <w:sz w:val="16"/>
                <w:szCs w:val="16"/>
                <w:lang w:val="en-US"/>
              </w:rPr>
              <w:t xml:space="preserve"> </w:t>
            </w:r>
          </w:p>
          <w:p w:rsidR="00514764" w:rsidRDefault="00514764" w:rsidP="00514764">
            <w:pPr>
              <w:shd w:val="clear" w:color="auto" w:fill="FFFFFF"/>
              <w:spacing w:line="276" w:lineRule="auto"/>
              <w:ind w:left="217"/>
              <w:jc w:val="both"/>
              <w:rPr>
                <w:rFonts w:ascii="Sylfaen" w:hAnsi="Sylfaen"/>
                <w:bCs/>
                <w:sz w:val="16"/>
                <w:szCs w:val="16"/>
                <w:lang w:val="en-US"/>
              </w:rPr>
            </w:pPr>
            <w:r>
              <w:rPr>
                <w:rFonts w:ascii="Sylfaen" w:hAnsi="Sylfaen"/>
                <w:bCs/>
                <w:sz w:val="16"/>
                <w:szCs w:val="16"/>
                <w:lang w:val="en-US"/>
              </w:rPr>
              <w:t>(English in public administration for MA st., Payme Noor Univercity, pp.160-169).</w:t>
            </w:r>
          </w:p>
          <w:p w:rsidR="00514764" w:rsidRDefault="00514764" w:rsidP="00514764">
            <w:pPr>
              <w:shd w:val="clear" w:color="auto" w:fill="FFFFFF"/>
              <w:spacing w:line="276" w:lineRule="auto"/>
              <w:ind w:left="217"/>
              <w:jc w:val="both"/>
              <w:rPr>
                <w:rFonts w:ascii="Sylfaen" w:hAnsi="Sylfaen"/>
                <w:bCs/>
                <w:sz w:val="16"/>
                <w:szCs w:val="16"/>
                <w:lang w:val="en-US"/>
              </w:rPr>
            </w:pPr>
            <w:r>
              <w:rPr>
                <w:rFonts w:ascii="Sylfaen" w:hAnsi="Sylfaen"/>
                <w:bCs/>
                <w:sz w:val="16"/>
                <w:szCs w:val="16"/>
                <w:lang w:val="en-US"/>
              </w:rPr>
              <w:t>Reading-working on translation</w:t>
            </w:r>
          </w:p>
          <w:p w:rsidR="00C844C0" w:rsidRDefault="00514764" w:rsidP="00C844C0">
            <w:pPr>
              <w:shd w:val="clear" w:color="auto" w:fill="FFFFFF"/>
              <w:spacing w:line="276" w:lineRule="auto"/>
              <w:jc w:val="both"/>
              <w:rPr>
                <w:rFonts w:ascii="Sylfaen" w:hAnsi="Sylfaen"/>
                <w:bCs/>
                <w:sz w:val="16"/>
                <w:szCs w:val="16"/>
                <w:lang w:val="en-US"/>
              </w:rPr>
            </w:pPr>
            <w:r>
              <w:rPr>
                <w:rFonts w:ascii="Sylfaen" w:hAnsi="Sylfaen"/>
                <w:bCs/>
                <w:sz w:val="16"/>
                <w:szCs w:val="16"/>
                <w:lang w:val="en-US"/>
              </w:rPr>
              <w:t>Chapter 8</w:t>
            </w:r>
          </w:p>
          <w:p w:rsidR="00514764" w:rsidRPr="00514764" w:rsidRDefault="00514764" w:rsidP="00514764">
            <w:pPr>
              <w:framePr w:hSpace="180" w:wrap="around" w:vAnchor="text" w:hAnchor="page" w:x="109" w:y="-989"/>
              <w:autoSpaceDE w:val="0"/>
              <w:autoSpaceDN w:val="0"/>
              <w:adjustRightInd w:val="0"/>
              <w:rPr>
                <w:rFonts w:ascii="Sylfaen" w:hAnsi="Sylfaen" w:cs="*Tahoma-7958-Identity-H"/>
                <w:color w:val="000000"/>
                <w:sz w:val="16"/>
                <w:szCs w:val="16"/>
                <w:lang w:val="ka-GE"/>
              </w:rPr>
            </w:pPr>
            <w:r>
              <w:rPr>
                <w:rFonts w:ascii="Sylfaen" w:hAnsi="Sylfaen"/>
                <w:bCs/>
                <w:sz w:val="16"/>
                <w:szCs w:val="16"/>
                <w:lang w:val="en-US"/>
              </w:rPr>
              <w:t>Pay, benefits and work conditions - analysis</w:t>
            </w:r>
          </w:p>
        </w:tc>
        <w:tc>
          <w:tcPr>
            <w:tcW w:w="3810" w:type="dxa"/>
            <w:gridSpan w:val="2"/>
            <w:tcBorders>
              <w:top w:val="outset" w:sz="6" w:space="0" w:color="auto"/>
              <w:left w:val="outset" w:sz="6" w:space="0" w:color="auto"/>
              <w:bottom w:val="outset" w:sz="6" w:space="0" w:color="auto"/>
            </w:tcBorders>
            <w:shd w:val="clear" w:color="auto" w:fill="auto"/>
            <w:vAlign w:val="center"/>
          </w:tcPr>
          <w:p w:rsidR="00514764" w:rsidRDefault="00514764" w:rsidP="00514764">
            <w:pPr>
              <w:rPr>
                <w:rFonts w:ascii="Sylfaen" w:hAnsi="Sylfaen"/>
                <w:b/>
                <w:sz w:val="16"/>
                <w:szCs w:val="16"/>
                <w:lang w:val="ka-GE"/>
              </w:rPr>
            </w:pPr>
            <w:r w:rsidRPr="00B850D5">
              <w:rPr>
                <w:rFonts w:ascii="Sylfaen" w:hAnsi="Sylfaen"/>
                <w:b/>
                <w:sz w:val="16"/>
                <w:szCs w:val="16"/>
                <w:lang w:val="ka-GE"/>
              </w:rPr>
              <w:t>ძირითადი ლიტერატურა:</w:t>
            </w:r>
          </w:p>
          <w:p w:rsidR="00514764" w:rsidRDefault="00514764" w:rsidP="00514764">
            <w:pPr>
              <w:rPr>
                <w:rFonts w:ascii="Sylfaen" w:hAnsi="Sylfaen"/>
                <w:b/>
                <w:sz w:val="16"/>
                <w:szCs w:val="16"/>
                <w:lang w:val="en-US"/>
              </w:rPr>
            </w:pPr>
          </w:p>
          <w:p w:rsidR="00514764" w:rsidRPr="00C844C0" w:rsidRDefault="00514764" w:rsidP="00C844C0">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English in public administration for MA st., Payme Noor Univercity, pp.150-155</w:t>
            </w:r>
            <w:r w:rsidR="00C844C0">
              <w:rPr>
                <w:rFonts w:ascii="Sylfaen" w:hAnsi="Sylfaen"/>
                <w:bCs/>
                <w:sz w:val="16"/>
                <w:szCs w:val="16"/>
                <w:lang w:val="en-US"/>
              </w:rPr>
              <w:t>, pp.160-169.</w:t>
            </w:r>
          </w:p>
          <w:p w:rsidR="00514764" w:rsidRDefault="00514764" w:rsidP="00514764">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Understanding Law for public Administration, Charlze Szypszak JD, University of North Carolina, 2012, pp. 182-</w:t>
            </w:r>
            <w:r w:rsidR="00C844C0">
              <w:rPr>
                <w:rFonts w:ascii="Sylfaen" w:hAnsi="Sylfaen"/>
                <w:bCs/>
                <w:sz w:val="16"/>
                <w:szCs w:val="16"/>
                <w:lang w:val="en-US"/>
              </w:rPr>
              <w:t>20</w:t>
            </w:r>
            <w:r>
              <w:rPr>
                <w:rFonts w:ascii="Sylfaen" w:hAnsi="Sylfaen"/>
                <w:bCs/>
                <w:sz w:val="16"/>
                <w:szCs w:val="16"/>
                <w:lang w:val="en-US"/>
              </w:rPr>
              <w:t>0.</w:t>
            </w: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C844C0" w:rsidRDefault="00C844C0" w:rsidP="00C844C0">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Default="00514764" w:rsidP="00514764">
            <w:pPr>
              <w:shd w:val="clear" w:color="auto" w:fill="FFFFFF"/>
              <w:spacing w:line="276" w:lineRule="auto"/>
              <w:jc w:val="both"/>
              <w:rPr>
                <w:rFonts w:ascii="Sylfaen" w:hAnsi="Sylfaen"/>
                <w:bCs/>
                <w:sz w:val="16"/>
                <w:szCs w:val="16"/>
                <w:lang w:val="en-US"/>
              </w:rPr>
            </w:pPr>
          </w:p>
          <w:p w:rsidR="00514764" w:rsidRPr="00E2002E" w:rsidRDefault="00514764" w:rsidP="00514764">
            <w:pPr>
              <w:rPr>
                <w:rFonts w:ascii="Sylfaen" w:hAnsi="Sylfaen"/>
                <w:bCs/>
                <w:sz w:val="16"/>
                <w:szCs w:val="16"/>
                <w:lang w:val="en-US"/>
              </w:rPr>
            </w:pPr>
          </w:p>
        </w:tc>
      </w:tr>
      <w:tr w:rsidR="00514764" w:rsidRPr="004E7A7A">
        <w:trPr>
          <w:trHeight w:val="35"/>
          <w:tblCellSpacing w:w="20" w:type="dxa"/>
        </w:trPr>
        <w:tc>
          <w:tcPr>
            <w:tcW w:w="1020" w:type="dxa"/>
            <w:tcBorders>
              <w:top w:val="nil"/>
              <w:bottom w:val="outset" w:sz="6" w:space="0" w:color="auto"/>
              <w:right w:val="outset" w:sz="6" w:space="0" w:color="auto"/>
            </w:tcBorders>
            <w:shd w:val="clear" w:color="auto" w:fill="auto"/>
            <w:vAlign w:val="center"/>
          </w:tcPr>
          <w:p w:rsidR="00514764" w:rsidRPr="00491D81" w:rsidRDefault="00514764" w:rsidP="00514764">
            <w:pPr>
              <w:jc w:val="right"/>
              <w:rPr>
                <w:rFonts w:ascii="Sylfaen" w:hAnsi="Sylfaen"/>
                <w:sz w:val="16"/>
                <w:szCs w:val="16"/>
                <w:lang w:val="en-US"/>
              </w:rPr>
            </w:pPr>
          </w:p>
        </w:tc>
        <w:tc>
          <w:tcPr>
            <w:tcW w:w="1670" w:type="dxa"/>
            <w:tcBorders>
              <w:top w:val="nil"/>
              <w:left w:val="single" w:sz="4" w:space="0" w:color="auto"/>
              <w:bottom w:val="outset" w:sz="6" w:space="0" w:color="auto"/>
            </w:tcBorders>
            <w:shd w:val="clear" w:color="auto" w:fill="auto"/>
            <w:vAlign w:val="center"/>
          </w:tcPr>
          <w:p w:rsidR="00514764" w:rsidRDefault="00514764" w:rsidP="00514764">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514764" w:rsidRPr="007D4761" w:rsidRDefault="00514764" w:rsidP="00514764">
            <w:pPr>
              <w:jc w:val="both"/>
              <w:rPr>
                <w:rFonts w:ascii="Sylfaen" w:hAnsi="Sylfaen"/>
                <w:sz w:val="16"/>
                <w:szCs w:val="16"/>
                <w:lang w:val="ka-GE"/>
              </w:rPr>
            </w:pPr>
            <w:r w:rsidRPr="00B83010">
              <w:rPr>
                <w:rFonts w:ascii="Sylfaen" w:hAnsi="Sylfaen"/>
                <w:b/>
                <w:sz w:val="16"/>
                <w:szCs w:val="16"/>
                <w:lang w:val="ka-GE"/>
              </w:rPr>
              <w:t>შეფასების კომპონენტი</w:t>
            </w:r>
            <w:r w:rsidRPr="00B83010">
              <w:rPr>
                <w:rFonts w:ascii="Sylfaen" w:hAnsi="Sylfaen"/>
                <w:sz w:val="16"/>
                <w:szCs w:val="16"/>
                <w:lang w:val="ka-GE"/>
              </w:rPr>
              <w:t xml:space="preserve"> - წერითი/ზეპირი ქვიზი. </w:t>
            </w:r>
            <w:r w:rsidRPr="00B83010">
              <w:rPr>
                <w:rFonts w:ascii="Sylfaen" w:hAnsi="Sylfaen"/>
                <w:b/>
                <w:sz w:val="16"/>
                <w:szCs w:val="16"/>
                <w:lang w:val="ka-GE"/>
              </w:rPr>
              <w:t>მაქსიმალური შეფასება</w:t>
            </w:r>
            <w:r w:rsidRPr="00B83010">
              <w:rPr>
                <w:rFonts w:ascii="Sylfaen" w:hAnsi="Sylfaen"/>
                <w:sz w:val="16"/>
                <w:szCs w:val="16"/>
                <w:lang w:val="ka-GE"/>
              </w:rPr>
              <w:t xml:space="preserve"> -  2 ქულა</w:t>
            </w:r>
          </w:p>
        </w:tc>
      </w:tr>
      <w:tr w:rsidR="00C844C0" w:rsidRPr="004E7A7A">
        <w:trPr>
          <w:trHeight w:val="982"/>
          <w:tblCellSpacing w:w="20" w:type="dxa"/>
        </w:trPr>
        <w:tc>
          <w:tcPr>
            <w:tcW w:w="1020" w:type="dxa"/>
            <w:tcBorders>
              <w:top w:val="outset" w:sz="6" w:space="0" w:color="auto"/>
              <w:bottom w:val="nil"/>
              <w:right w:val="outset" w:sz="6" w:space="0" w:color="auto"/>
            </w:tcBorders>
            <w:shd w:val="clear" w:color="auto" w:fill="auto"/>
            <w:vAlign w:val="center"/>
          </w:tcPr>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r>
              <w:rPr>
                <w:rFonts w:ascii="Sylfaen" w:hAnsi="Sylfaen"/>
                <w:sz w:val="16"/>
                <w:szCs w:val="16"/>
                <w:lang w:val="ka-GE"/>
              </w:rPr>
              <w:t>14</w:t>
            </w:r>
          </w:p>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p>
          <w:p w:rsidR="00C844C0" w:rsidRPr="009442AF" w:rsidRDefault="00C844C0" w:rsidP="00C844C0">
            <w:pP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en-US"/>
              </w:rPr>
              <w:t>4</w:t>
            </w:r>
            <w:r w:rsidRPr="00491D81">
              <w:rPr>
                <w:rFonts w:ascii="Sylfaen" w:hAnsi="Sylfaen"/>
                <w:sz w:val="16"/>
                <w:szCs w:val="16"/>
                <w:lang w:val="ka-GE"/>
              </w:rPr>
              <w:t xml:space="preserve"> სთ.</w:t>
            </w:r>
            <w:r>
              <w:rPr>
                <w:rFonts w:ascii="Sylfaen" w:hAnsi="Sylfaen"/>
                <w:sz w:val="16"/>
                <w:szCs w:val="16"/>
                <w:lang w:val="ka-GE"/>
              </w:rPr>
              <w:t>)</w:t>
            </w:r>
          </w:p>
          <w:p w:rsidR="00C844C0" w:rsidRDefault="00C844C0" w:rsidP="00C844C0">
            <w:pPr>
              <w:jc w:val="center"/>
              <w:rPr>
                <w:rFonts w:ascii="Sylfaen" w:hAnsi="Sylfaen"/>
                <w:sz w:val="16"/>
                <w:szCs w:val="16"/>
                <w:lang w:val="ka-GE"/>
              </w:rPr>
            </w:pPr>
          </w:p>
          <w:p w:rsidR="00C844C0" w:rsidRPr="00850E13" w:rsidRDefault="00C844C0" w:rsidP="00C844C0">
            <w:pP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C844C0" w:rsidRPr="0025638C" w:rsidRDefault="00C844C0" w:rsidP="00C844C0">
            <w:pPr>
              <w:jc w:val="both"/>
              <w:rPr>
                <w:rFonts w:ascii="Sylfaen" w:hAnsi="Sylfaen"/>
                <w:color w:val="000000"/>
                <w:sz w:val="16"/>
                <w:szCs w:val="16"/>
                <w:lang w:val="en-US"/>
              </w:rPr>
            </w:pPr>
            <w:r w:rsidRPr="0025638C">
              <w:rPr>
                <w:rFonts w:ascii="Sylfaen" w:hAnsi="Sylfaen"/>
                <w:color w:val="000000"/>
                <w:sz w:val="16"/>
                <w:szCs w:val="16"/>
                <w:lang w:val="en-US"/>
              </w:rPr>
              <w:t>Chapter 9</w:t>
            </w:r>
          </w:p>
          <w:p w:rsidR="00C844C0" w:rsidRPr="0025638C" w:rsidRDefault="00C844C0" w:rsidP="00C844C0">
            <w:pPr>
              <w:jc w:val="both"/>
              <w:rPr>
                <w:rFonts w:ascii="Sylfaen" w:hAnsi="Sylfaen"/>
                <w:color w:val="000000"/>
                <w:sz w:val="16"/>
                <w:szCs w:val="16"/>
                <w:lang w:val="en-US"/>
              </w:rPr>
            </w:pPr>
            <w:r w:rsidRPr="0025638C">
              <w:rPr>
                <w:rFonts w:ascii="Sylfaen" w:hAnsi="Sylfaen"/>
                <w:color w:val="000000"/>
                <w:sz w:val="16"/>
                <w:szCs w:val="16"/>
                <w:lang w:val="en-US"/>
              </w:rPr>
              <w:t>Torts. Elementce of Negligence action</w:t>
            </w:r>
          </w:p>
          <w:p w:rsidR="00C844C0" w:rsidRPr="0025638C" w:rsidRDefault="00C844C0" w:rsidP="00C844C0">
            <w:pPr>
              <w:jc w:val="both"/>
              <w:rPr>
                <w:rFonts w:ascii="Sylfaen" w:hAnsi="Sylfaen"/>
                <w:color w:val="000000"/>
                <w:sz w:val="16"/>
                <w:szCs w:val="16"/>
                <w:lang w:val="en-US"/>
              </w:rPr>
            </w:pPr>
            <w:r w:rsidRPr="0025638C">
              <w:rPr>
                <w:rFonts w:ascii="Sylfaen" w:hAnsi="Sylfaen"/>
                <w:color w:val="000000"/>
                <w:sz w:val="16"/>
                <w:szCs w:val="16"/>
                <w:lang w:val="en-US"/>
              </w:rPr>
              <w:t>Duty</w:t>
            </w:r>
          </w:p>
          <w:p w:rsidR="00C844C0" w:rsidRPr="0025638C" w:rsidRDefault="00C844C0" w:rsidP="00C844C0">
            <w:pPr>
              <w:jc w:val="both"/>
              <w:rPr>
                <w:rFonts w:ascii="Sylfaen" w:hAnsi="Sylfaen"/>
                <w:color w:val="000000"/>
                <w:sz w:val="16"/>
                <w:szCs w:val="16"/>
                <w:lang w:val="en-US"/>
              </w:rPr>
            </w:pPr>
          </w:p>
          <w:p w:rsidR="00C844C0" w:rsidRDefault="00C844C0" w:rsidP="00C844C0">
            <w:pPr>
              <w:jc w:val="both"/>
              <w:rPr>
                <w:rFonts w:ascii="Sylfaen" w:hAnsi="Sylfaen"/>
                <w:color w:val="000000"/>
                <w:sz w:val="16"/>
                <w:szCs w:val="16"/>
                <w:lang w:val="en-US"/>
              </w:rPr>
            </w:pPr>
            <w:r w:rsidRPr="0025638C">
              <w:rPr>
                <w:rFonts w:ascii="Sylfaen" w:hAnsi="Sylfaen"/>
                <w:color w:val="000000"/>
                <w:sz w:val="16"/>
                <w:szCs w:val="16"/>
                <w:lang w:val="en-US"/>
              </w:rPr>
              <w:t xml:space="preserve">Working on </w:t>
            </w:r>
            <w:r>
              <w:rPr>
                <w:rFonts w:ascii="Sylfaen" w:hAnsi="Sylfaen"/>
                <w:color w:val="000000"/>
                <w:sz w:val="16"/>
                <w:szCs w:val="16"/>
                <w:lang w:val="en-US"/>
              </w:rPr>
              <w:t>summarizing.</w:t>
            </w:r>
          </w:p>
          <w:p w:rsidR="00C844C0" w:rsidRDefault="00C844C0" w:rsidP="00C844C0">
            <w:pPr>
              <w:rPr>
                <w:rFonts w:ascii="Sylfaen" w:hAnsi="Sylfaen"/>
                <w:noProof/>
                <w:sz w:val="16"/>
                <w:szCs w:val="16"/>
                <w:lang w:val="en-US"/>
              </w:rPr>
            </w:pPr>
          </w:p>
          <w:p w:rsidR="00C844C0" w:rsidRDefault="00C844C0" w:rsidP="00C844C0">
            <w:pPr>
              <w:rPr>
                <w:rFonts w:ascii="Sylfaen" w:hAnsi="Sylfaen" w:cs="Calibri"/>
                <w:sz w:val="16"/>
                <w:szCs w:val="16"/>
                <w:lang w:val="en-US"/>
              </w:rPr>
            </w:pPr>
            <w:r w:rsidRPr="0025638C">
              <w:rPr>
                <w:rFonts w:ascii="Sylfaen" w:hAnsi="Sylfaen" w:cs="Calibri"/>
                <w:sz w:val="16"/>
                <w:szCs w:val="16"/>
                <w:lang w:val="en-US"/>
              </w:rPr>
              <w:t>Chapter 16</w:t>
            </w:r>
          </w:p>
          <w:p w:rsidR="00C844C0" w:rsidRPr="0025638C" w:rsidRDefault="00C844C0" w:rsidP="00C844C0">
            <w:pPr>
              <w:rPr>
                <w:rFonts w:ascii="Sylfaen" w:hAnsi="Sylfaen" w:cs="Calibri"/>
                <w:sz w:val="16"/>
                <w:szCs w:val="16"/>
                <w:lang w:val="en-US"/>
              </w:rPr>
            </w:pPr>
          </w:p>
          <w:p w:rsidR="00C844C0" w:rsidRPr="0025638C" w:rsidRDefault="00C844C0" w:rsidP="00C844C0">
            <w:pPr>
              <w:jc w:val="both"/>
              <w:rPr>
                <w:rFonts w:ascii="Sylfaen" w:hAnsi="Sylfaen" w:cs="Calibri"/>
                <w:sz w:val="16"/>
                <w:szCs w:val="16"/>
                <w:lang w:val="en-US"/>
              </w:rPr>
            </w:pPr>
            <w:r w:rsidRPr="0025638C">
              <w:rPr>
                <w:rFonts w:ascii="Sylfaen" w:hAnsi="Sylfaen" w:cs="Calibri"/>
                <w:sz w:val="16"/>
                <w:szCs w:val="16"/>
                <w:lang w:val="en-US"/>
              </w:rPr>
              <w:t>Development from traditional approaches in</w:t>
            </w:r>
            <w:r>
              <w:rPr>
                <w:rFonts w:ascii="Sylfaen" w:hAnsi="Sylfaen" w:cs="Calibri"/>
                <w:sz w:val="16"/>
                <w:szCs w:val="16"/>
                <w:lang w:val="en-US"/>
              </w:rPr>
              <w:t xml:space="preserve">   </w:t>
            </w:r>
            <w:r>
              <w:rPr>
                <w:rFonts w:ascii="Sylfaen" w:hAnsi="Sylfaen"/>
                <w:bCs/>
                <w:sz w:val="16"/>
                <w:szCs w:val="16"/>
                <w:lang w:val="en-US"/>
              </w:rPr>
              <w:t>Public</w:t>
            </w:r>
            <w:r>
              <w:rPr>
                <w:rFonts w:ascii="Sylfaen" w:hAnsi="Sylfaen" w:cs="Calibri"/>
                <w:sz w:val="16"/>
                <w:szCs w:val="16"/>
                <w:lang w:val="en-US"/>
              </w:rPr>
              <w:t xml:space="preserve"> </w:t>
            </w:r>
            <w:r>
              <w:rPr>
                <w:rFonts w:ascii="Sylfaen" w:hAnsi="Sylfaen"/>
                <w:bCs/>
                <w:sz w:val="16"/>
                <w:szCs w:val="16"/>
                <w:lang w:val="en-US"/>
              </w:rPr>
              <w:t>Administration</w:t>
            </w:r>
            <w:r w:rsidRPr="0025638C">
              <w:rPr>
                <w:rFonts w:ascii="Sylfaen" w:hAnsi="Sylfaen" w:cs="Calibri"/>
                <w:sz w:val="16"/>
                <w:szCs w:val="16"/>
                <w:lang w:val="en-US"/>
              </w:rPr>
              <w:t xml:space="preserve"> to new</w:t>
            </w:r>
            <w:r>
              <w:rPr>
                <w:rFonts w:ascii="Sylfaen" w:hAnsi="Sylfaen" w:cs="Calibri"/>
                <w:sz w:val="16"/>
                <w:szCs w:val="16"/>
                <w:lang w:val="en-US"/>
              </w:rPr>
              <w:t xml:space="preserve"> </w:t>
            </w:r>
            <w:r w:rsidRPr="0025638C">
              <w:rPr>
                <w:rFonts w:ascii="Sylfaen" w:hAnsi="Sylfaen" w:cs="Calibri"/>
                <w:sz w:val="16"/>
                <w:szCs w:val="16"/>
                <w:lang w:val="en-US"/>
              </w:rPr>
              <w:t>Public administration.</w:t>
            </w:r>
          </w:p>
          <w:p w:rsidR="00C844C0" w:rsidRPr="00C844C0" w:rsidRDefault="00C844C0" w:rsidP="00C844C0">
            <w:pPr>
              <w:rPr>
                <w:rFonts w:ascii="Sylfaen" w:hAnsi="Sylfaen" w:cs="Calibri"/>
                <w:sz w:val="16"/>
                <w:szCs w:val="16"/>
                <w:lang w:val="en-US"/>
              </w:rPr>
            </w:pPr>
            <w:r w:rsidRPr="0025638C">
              <w:rPr>
                <w:rFonts w:ascii="Sylfaen" w:hAnsi="Sylfaen" w:cs="Calibri"/>
                <w:sz w:val="16"/>
                <w:szCs w:val="16"/>
                <w:lang w:val="en-US"/>
              </w:rPr>
              <w:t>Working on paraphrasing and translation</w:t>
            </w:r>
            <w:r>
              <w:rPr>
                <w:rFonts w:ascii="Sylfaen" w:hAnsi="Sylfaen" w:cs="Calibri"/>
                <w:sz w:val="16"/>
                <w:szCs w:val="16"/>
                <w:lang w:val="en-US"/>
              </w:rPr>
              <w:t>.</w:t>
            </w:r>
          </w:p>
        </w:tc>
        <w:tc>
          <w:tcPr>
            <w:tcW w:w="3810" w:type="dxa"/>
            <w:gridSpan w:val="2"/>
            <w:tcBorders>
              <w:top w:val="outset" w:sz="6" w:space="0" w:color="auto"/>
              <w:left w:val="outset" w:sz="6" w:space="0" w:color="auto"/>
              <w:bottom w:val="outset" w:sz="6" w:space="0" w:color="auto"/>
            </w:tcBorders>
            <w:shd w:val="clear" w:color="auto" w:fill="auto"/>
            <w:vAlign w:val="center"/>
          </w:tcPr>
          <w:p w:rsidR="00C844C0" w:rsidRDefault="00C844C0" w:rsidP="00C844C0">
            <w:pPr>
              <w:rPr>
                <w:rFonts w:ascii="Sylfaen" w:hAnsi="Sylfaen"/>
                <w:b/>
                <w:sz w:val="16"/>
                <w:szCs w:val="16"/>
                <w:lang w:val="ka-GE"/>
              </w:rPr>
            </w:pPr>
            <w:r w:rsidRPr="00B83010">
              <w:rPr>
                <w:rFonts w:ascii="Sylfaen" w:hAnsi="Sylfaen"/>
                <w:b/>
                <w:sz w:val="16"/>
                <w:szCs w:val="16"/>
                <w:lang w:val="ka-GE"/>
              </w:rPr>
              <w:t>ძირითადი ლიტერატურა:</w:t>
            </w:r>
          </w:p>
          <w:p w:rsidR="00C844C0" w:rsidRPr="00B83010" w:rsidRDefault="00C844C0" w:rsidP="00C844C0">
            <w:pPr>
              <w:rPr>
                <w:rFonts w:ascii="Sylfaen" w:hAnsi="Sylfaen"/>
                <w:b/>
                <w:sz w:val="16"/>
                <w:szCs w:val="16"/>
                <w:lang w:val="ka-GE"/>
              </w:rPr>
            </w:pPr>
          </w:p>
          <w:p w:rsidR="00C844C0" w:rsidRDefault="00C844C0" w:rsidP="00C844C0">
            <w:pPr>
              <w:numPr>
                <w:ilvl w:val="0"/>
                <w:numId w:val="3"/>
              </w:numPr>
              <w:shd w:val="clear" w:color="auto" w:fill="FFFFFF"/>
              <w:spacing w:line="276" w:lineRule="auto"/>
              <w:ind w:left="217" w:hanging="217"/>
              <w:jc w:val="both"/>
              <w:rPr>
                <w:rFonts w:ascii="Sylfaen" w:hAnsi="Sylfaen" w:cs="Sylfaen"/>
                <w:b/>
                <w:sz w:val="16"/>
                <w:szCs w:val="16"/>
                <w:lang w:val="ka-GE"/>
              </w:rPr>
            </w:pPr>
            <w:r w:rsidRPr="007922D1">
              <w:rPr>
                <w:rFonts w:ascii="Sylfaen" w:hAnsi="Sylfaen"/>
                <w:bCs/>
                <w:sz w:val="16"/>
                <w:szCs w:val="16"/>
                <w:lang w:val="en-US"/>
              </w:rPr>
              <w:t>Understanding Law for public Administration, Charlze Szypszak JD, University of North Carolina, 2012, pp 206-227</w:t>
            </w:r>
            <w:r w:rsidRPr="007922D1">
              <w:rPr>
                <w:rFonts w:ascii="Sylfaen" w:hAnsi="Sylfaen" w:cs="Sylfaen"/>
                <w:b/>
                <w:sz w:val="16"/>
                <w:szCs w:val="16"/>
                <w:lang w:val="ka-GE"/>
              </w:rPr>
              <w:t>.</w:t>
            </w:r>
          </w:p>
          <w:p w:rsidR="00C844C0" w:rsidRDefault="00C844C0" w:rsidP="00C844C0">
            <w:pPr>
              <w:numPr>
                <w:ilvl w:val="0"/>
                <w:numId w:val="3"/>
              </w:numPr>
              <w:shd w:val="clear" w:color="auto" w:fill="FFFFFF"/>
              <w:spacing w:line="276" w:lineRule="auto"/>
              <w:ind w:left="217" w:hanging="217"/>
              <w:jc w:val="both"/>
              <w:rPr>
                <w:rFonts w:ascii="Sylfaen" w:hAnsi="Sylfaen" w:cs="Sylfaen"/>
                <w:b/>
                <w:sz w:val="16"/>
                <w:szCs w:val="16"/>
                <w:lang w:val="ka-GE"/>
              </w:rPr>
            </w:pPr>
            <w:r>
              <w:rPr>
                <w:rFonts w:ascii="Sylfaen" w:hAnsi="Sylfaen"/>
                <w:bCs/>
                <w:sz w:val="16"/>
                <w:szCs w:val="16"/>
                <w:lang w:val="en-US"/>
              </w:rPr>
              <w:t>The handbook of Public Administration Volume1, pp.279-298.</w:t>
            </w:r>
          </w:p>
          <w:p w:rsidR="00C844C0" w:rsidRDefault="00C844C0" w:rsidP="00C844C0">
            <w:pPr>
              <w:shd w:val="clear" w:color="auto" w:fill="FFFFFF"/>
              <w:spacing w:line="276" w:lineRule="auto"/>
              <w:jc w:val="both"/>
              <w:rPr>
                <w:rFonts w:ascii="Sylfaen" w:hAnsi="Sylfaen" w:cs="Sylfaen"/>
                <w:b/>
                <w:sz w:val="16"/>
                <w:szCs w:val="16"/>
                <w:lang w:val="ka-GE"/>
              </w:rPr>
            </w:pPr>
          </w:p>
          <w:p w:rsidR="00C844C0" w:rsidRDefault="00C844C0" w:rsidP="00C844C0">
            <w:pPr>
              <w:shd w:val="clear" w:color="auto" w:fill="FFFFFF"/>
              <w:spacing w:line="276" w:lineRule="auto"/>
              <w:jc w:val="both"/>
              <w:rPr>
                <w:rFonts w:ascii="Sylfaen" w:hAnsi="Sylfaen" w:cs="Sylfaen"/>
                <w:b/>
                <w:sz w:val="16"/>
                <w:szCs w:val="16"/>
                <w:lang w:val="ka-GE"/>
              </w:rPr>
            </w:pPr>
          </w:p>
          <w:p w:rsidR="00C844C0" w:rsidRDefault="00C844C0" w:rsidP="00C844C0">
            <w:pPr>
              <w:shd w:val="clear" w:color="auto" w:fill="FFFFFF"/>
              <w:spacing w:line="276" w:lineRule="auto"/>
              <w:jc w:val="both"/>
              <w:rPr>
                <w:rFonts w:ascii="Sylfaen" w:hAnsi="Sylfaen" w:cs="Sylfaen"/>
                <w:b/>
                <w:sz w:val="16"/>
                <w:szCs w:val="16"/>
                <w:lang w:val="ka-GE"/>
              </w:rPr>
            </w:pPr>
          </w:p>
          <w:p w:rsidR="00C844C0" w:rsidRDefault="00C844C0" w:rsidP="00C844C0">
            <w:pPr>
              <w:shd w:val="clear" w:color="auto" w:fill="FFFFFF"/>
              <w:spacing w:line="276" w:lineRule="auto"/>
              <w:jc w:val="both"/>
              <w:rPr>
                <w:rFonts w:ascii="Sylfaen" w:hAnsi="Sylfaen" w:cs="Sylfaen"/>
                <w:b/>
                <w:sz w:val="16"/>
                <w:szCs w:val="16"/>
                <w:lang w:val="ka-GE"/>
              </w:rPr>
            </w:pPr>
          </w:p>
          <w:p w:rsidR="00C844C0" w:rsidRPr="00CF5ED6" w:rsidRDefault="00C844C0" w:rsidP="00C844C0">
            <w:pPr>
              <w:shd w:val="clear" w:color="auto" w:fill="FFFFFF"/>
              <w:spacing w:line="276" w:lineRule="auto"/>
              <w:ind w:left="217"/>
              <w:jc w:val="both"/>
              <w:rPr>
                <w:rFonts w:ascii="Sylfaen" w:hAnsi="Sylfaen"/>
                <w:bCs/>
                <w:sz w:val="16"/>
                <w:szCs w:val="16"/>
                <w:lang w:val="en-US"/>
              </w:rPr>
            </w:pPr>
          </w:p>
        </w:tc>
      </w:tr>
      <w:tr w:rsidR="00C844C0" w:rsidRPr="004E7A7A">
        <w:trPr>
          <w:trHeight w:val="274"/>
          <w:tblCellSpacing w:w="20" w:type="dxa"/>
        </w:trPr>
        <w:tc>
          <w:tcPr>
            <w:tcW w:w="1020" w:type="dxa"/>
            <w:tcBorders>
              <w:top w:val="nil"/>
              <w:bottom w:val="nil"/>
              <w:right w:val="outset" w:sz="6" w:space="0" w:color="auto"/>
            </w:tcBorders>
            <w:shd w:val="clear" w:color="auto" w:fill="auto"/>
            <w:vAlign w:val="center"/>
          </w:tcPr>
          <w:p w:rsidR="00C844C0" w:rsidRDefault="00C844C0" w:rsidP="00C844C0">
            <w:pPr>
              <w:jc w:val="center"/>
              <w:rPr>
                <w:rFonts w:ascii="Sylfaen" w:hAnsi="Sylfaen"/>
                <w:sz w:val="16"/>
                <w:szCs w:val="16"/>
                <w:lang w:val="ka-GE"/>
              </w:rPr>
            </w:pPr>
          </w:p>
        </w:tc>
        <w:tc>
          <w:tcPr>
            <w:tcW w:w="1670" w:type="dxa"/>
            <w:tcBorders>
              <w:top w:val="nil"/>
              <w:left w:val="single" w:sz="4" w:space="0" w:color="auto"/>
              <w:bottom w:val="nil"/>
            </w:tcBorders>
            <w:shd w:val="clear" w:color="auto" w:fill="auto"/>
            <w:vAlign w:val="center"/>
          </w:tcPr>
          <w:p w:rsidR="00C844C0" w:rsidRDefault="00C844C0" w:rsidP="00C844C0">
            <w:pPr>
              <w:jc w:val="center"/>
              <w:rPr>
                <w:rFonts w:ascii="Sylfaen" w:hAnsi="Sylfaen"/>
                <w:sz w:val="16"/>
                <w:szCs w:val="16"/>
                <w:lang w:val="ka-GE"/>
              </w:rPr>
            </w:pPr>
          </w:p>
        </w:tc>
        <w:tc>
          <w:tcPr>
            <w:tcW w:w="7590" w:type="dxa"/>
            <w:gridSpan w:val="3"/>
            <w:tcBorders>
              <w:top w:val="outset" w:sz="6" w:space="0" w:color="auto"/>
              <w:bottom w:val="outset" w:sz="6" w:space="0" w:color="auto"/>
            </w:tcBorders>
            <w:shd w:val="clear" w:color="auto" w:fill="auto"/>
            <w:vAlign w:val="center"/>
          </w:tcPr>
          <w:p w:rsidR="00C844C0" w:rsidRPr="007D4761" w:rsidRDefault="00C844C0" w:rsidP="00C844C0">
            <w:pPr>
              <w:rPr>
                <w:rFonts w:ascii="Sylfaen" w:hAnsi="Sylfaen"/>
                <w:sz w:val="16"/>
                <w:szCs w:val="16"/>
                <w:lang w:val="ka-GE"/>
              </w:rPr>
            </w:pPr>
            <w:r w:rsidRPr="00F40E09">
              <w:rPr>
                <w:rFonts w:ascii="Sylfaen" w:hAnsi="Sylfaen"/>
                <w:b/>
                <w:sz w:val="16"/>
                <w:szCs w:val="16"/>
                <w:lang w:val="ka-GE"/>
              </w:rPr>
              <w:t>შეფასების კომპონენტი</w:t>
            </w:r>
            <w:r w:rsidRPr="00F40E09">
              <w:rPr>
                <w:rFonts w:ascii="Sylfaen" w:hAnsi="Sylfaen"/>
                <w:sz w:val="16"/>
                <w:szCs w:val="16"/>
                <w:lang w:val="ka-GE"/>
              </w:rPr>
              <w:t xml:space="preserve"> - წერითი/ზეპირი ქვიზი. </w:t>
            </w:r>
            <w:r>
              <w:rPr>
                <w:rFonts w:ascii="Sylfaen" w:hAnsi="Sylfaen"/>
                <w:sz w:val="16"/>
                <w:szCs w:val="16"/>
                <w:lang w:val="ka-GE"/>
              </w:rPr>
              <w:t xml:space="preserve"> </w:t>
            </w:r>
            <w:r w:rsidRPr="00F40E09">
              <w:rPr>
                <w:rFonts w:ascii="Sylfaen" w:hAnsi="Sylfaen"/>
                <w:b/>
                <w:sz w:val="16"/>
                <w:szCs w:val="16"/>
                <w:lang w:val="ka-GE"/>
              </w:rPr>
              <w:t>მაქსიმალური შეფასება</w:t>
            </w:r>
            <w:r w:rsidRPr="00F40E09">
              <w:rPr>
                <w:rFonts w:ascii="Sylfaen" w:hAnsi="Sylfaen"/>
                <w:sz w:val="16"/>
                <w:szCs w:val="16"/>
                <w:lang w:val="ka-GE"/>
              </w:rPr>
              <w:t xml:space="preserve"> -  2 ქულა</w:t>
            </w:r>
          </w:p>
        </w:tc>
      </w:tr>
      <w:tr w:rsidR="00C844C0" w:rsidRPr="004E7A7A">
        <w:trPr>
          <w:trHeight w:val="415"/>
          <w:tblCellSpacing w:w="20" w:type="dxa"/>
        </w:trPr>
        <w:tc>
          <w:tcPr>
            <w:tcW w:w="1020" w:type="dxa"/>
            <w:tcBorders>
              <w:top w:val="outset" w:sz="6" w:space="0" w:color="auto"/>
              <w:bottom w:val="nil"/>
              <w:right w:val="outset" w:sz="6" w:space="0" w:color="auto"/>
            </w:tcBorders>
            <w:shd w:val="clear" w:color="auto" w:fill="auto"/>
            <w:vAlign w:val="center"/>
          </w:tcPr>
          <w:p w:rsidR="00C844C0" w:rsidRDefault="00C844C0" w:rsidP="00C844C0">
            <w:pPr>
              <w:jc w:val="center"/>
              <w:rPr>
                <w:rFonts w:ascii="Sylfaen" w:hAnsi="Sylfaen"/>
                <w:sz w:val="16"/>
                <w:szCs w:val="16"/>
                <w:lang w:val="ka-GE"/>
              </w:rPr>
            </w:pPr>
            <w:r>
              <w:rPr>
                <w:rFonts w:ascii="Sylfaen" w:hAnsi="Sylfaen"/>
                <w:sz w:val="16"/>
                <w:szCs w:val="16"/>
                <w:lang w:val="ka-GE"/>
              </w:rPr>
              <w:t>15</w:t>
            </w:r>
          </w:p>
          <w:p w:rsidR="00C844C0" w:rsidRDefault="00C844C0" w:rsidP="00C844C0">
            <w:pPr>
              <w:jc w:val="center"/>
              <w:rPr>
                <w:rFonts w:ascii="Sylfaen" w:hAnsi="Sylfaen"/>
                <w:sz w:val="16"/>
                <w:szCs w:val="16"/>
                <w:lang w:val="ka-GE"/>
              </w:rPr>
            </w:pPr>
          </w:p>
          <w:p w:rsidR="00C844C0" w:rsidRDefault="00C844C0" w:rsidP="00C844C0">
            <w:pPr>
              <w:jc w:val="center"/>
              <w:rPr>
                <w:rFonts w:ascii="Sylfaen" w:hAnsi="Sylfaen"/>
                <w:sz w:val="16"/>
                <w:szCs w:val="16"/>
                <w:lang w:val="ka-GE"/>
              </w:rPr>
            </w:pPr>
          </w:p>
          <w:p w:rsidR="00C844C0" w:rsidRPr="009442AF" w:rsidRDefault="00C844C0" w:rsidP="00C844C0">
            <w:pPr>
              <w:rPr>
                <w:rFonts w:ascii="Sylfaen" w:hAnsi="Sylfaen"/>
                <w:sz w:val="16"/>
                <w:szCs w:val="16"/>
                <w:lang w:val="ka-GE"/>
              </w:rPr>
            </w:pPr>
          </w:p>
        </w:tc>
        <w:tc>
          <w:tcPr>
            <w:tcW w:w="1670" w:type="dxa"/>
            <w:tcBorders>
              <w:top w:val="outset" w:sz="6" w:space="0" w:color="auto"/>
              <w:left w:val="single" w:sz="4" w:space="0" w:color="auto"/>
              <w:bottom w:val="nil"/>
            </w:tcBorders>
            <w:shd w:val="clear" w:color="auto" w:fill="auto"/>
            <w:vAlign w:val="center"/>
          </w:tcPr>
          <w:p w:rsidR="00C844C0" w:rsidRDefault="00C844C0" w:rsidP="00C844C0">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en-US"/>
              </w:rPr>
              <w:t>4</w:t>
            </w:r>
            <w:r w:rsidRPr="00491D81">
              <w:rPr>
                <w:rFonts w:ascii="Sylfaen" w:hAnsi="Sylfaen"/>
                <w:sz w:val="16"/>
                <w:szCs w:val="16"/>
                <w:lang w:val="ka-GE"/>
              </w:rPr>
              <w:t xml:space="preserve"> სთ.</w:t>
            </w:r>
            <w:r>
              <w:rPr>
                <w:rFonts w:ascii="Sylfaen" w:hAnsi="Sylfaen"/>
                <w:sz w:val="16"/>
                <w:szCs w:val="16"/>
                <w:lang w:val="ka-GE"/>
              </w:rPr>
              <w:t>)</w:t>
            </w:r>
          </w:p>
          <w:p w:rsidR="00C844C0" w:rsidRDefault="00C844C0" w:rsidP="00C844C0">
            <w:pPr>
              <w:jc w:val="center"/>
              <w:rPr>
                <w:rFonts w:ascii="Sylfaen" w:hAnsi="Sylfaen"/>
                <w:sz w:val="16"/>
                <w:szCs w:val="16"/>
                <w:lang w:val="ka-GE"/>
              </w:rPr>
            </w:pPr>
          </w:p>
          <w:p w:rsidR="00C844C0" w:rsidRPr="00A875AC" w:rsidRDefault="00C844C0" w:rsidP="00C844C0">
            <w:pPr>
              <w:rPr>
                <w:rFonts w:ascii="Sylfaen" w:hAnsi="Sylfaen"/>
                <w:sz w:val="16"/>
                <w:szCs w:val="16"/>
                <w:lang w:val="ka-GE"/>
              </w:rPr>
            </w:pPr>
          </w:p>
        </w:tc>
        <w:tc>
          <w:tcPr>
            <w:tcW w:w="3740" w:type="dxa"/>
            <w:tcBorders>
              <w:top w:val="outset" w:sz="6" w:space="0" w:color="auto"/>
              <w:bottom w:val="outset" w:sz="6" w:space="0" w:color="auto"/>
              <w:right w:val="outset" w:sz="6" w:space="0" w:color="auto"/>
            </w:tcBorders>
            <w:shd w:val="clear" w:color="auto" w:fill="auto"/>
            <w:vAlign w:val="center"/>
          </w:tcPr>
          <w:p w:rsidR="00C844C0" w:rsidRPr="00B30B91" w:rsidRDefault="00C844C0" w:rsidP="00C844C0">
            <w:pPr>
              <w:rPr>
                <w:rFonts w:ascii="Sylfaen" w:hAnsi="Sylfaen"/>
                <w:noProof/>
                <w:sz w:val="16"/>
                <w:szCs w:val="16"/>
                <w:lang w:val="en-US"/>
              </w:rPr>
            </w:pPr>
            <w:r w:rsidRPr="00B30B91">
              <w:rPr>
                <w:rFonts w:ascii="Sylfaen" w:hAnsi="Sylfaen"/>
                <w:noProof/>
                <w:sz w:val="16"/>
                <w:szCs w:val="16"/>
                <w:lang w:val="en-US"/>
              </w:rPr>
              <w:t>Part III</w:t>
            </w:r>
          </w:p>
          <w:p w:rsidR="00C844C0" w:rsidRDefault="00C844C0" w:rsidP="00C844C0">
            <w:pPr>
              <w:rPr>
                <w:rFonts w:ascii="Sylfaen" w:hAnsi="Sylfaen"/>
                <w:noProof/>
                <w:sz w:val="16"/>
                <w:szCs w:val="16"/>
                <w:lang w:val="en-US"/>
              </w:rPr>
            </w:pPr>
            <w:r w:rsidRPr="00B30B91">
              <w:rPr>
                <w:rFonts w:ascii="Sylfaen" w:hAnsi="Sylfaen"/>
                <w:noProof/>
                <w:sz w:val="16"/>
                <w:szCs w:val="16"/>
                <w:lang w:val="en-US"/>
              </w:rPr>
              <w:t>Public and non profit Management</w:t>
            </w:r>
            <w:r>
              <w:rPr>
                <w:rFonts w:ascii="Sylfaen" w:hAnsi="Sylfaen"/>
                <w:noProof/>
                <w:sz w:val="16"/>
                <w:szCs w:val="16"/>
                <w:lang w:val="en-US"/>
              </w:rPr>
              <w:t>,</w:t>
            </w:r>
          </w:p>
          <w:p w:rsidR="00C844C0" w:rsidRDefault="00C844C0" w:rsidP="00C844C0">
            <w:pPr>
              <w:rPr>
                <w:rFonts w:ascii="Sylfaen" w:hAnsi="Sylfaen"/>
                <w:noProof/>
                <w:sz w:val="16"/>
                <w:szCs w:val="16"/>
                <w:lang w:val="en-US"/>
              </w:rPr>
            </w:pPr>
            <w:r>
              <w:rPr>
                <w:rFonts w:ascii="Sylfaen" w:hAnsi="Sylfaen"/>
                <w:noProof/>
                <w:sz w:val="16"/>
                <w:szCs w:val="16"/>
                <w:lang w:val="en-US"/>
              </w:rPr>
              <w:t>Coruption</w:t>
            </w:r>
          </w:p>
          <w:p w:rsidR="00C844C0" w:rsidRDefault="00C844C0" w:rsidP="00C844C0">
            <w:pPr>
              <w:rPr>
                <w:rFonts w:ascii="Sylfaen" w:hAnsi="Sylfaen"/>
                <w:noProof/>
                <w:sz w:val="16"/>
                <w:szCs w:val="16"/>
                <w:lang w:val="en-US"/>
              </w:rPr>
            </w:pPr>
            <w:r>
              <w:rPr>
                <w:rFonts w:ascii="Sylfaen" w:hAnsi="Sylfaen"/>
                <w:noProof/>
                <w:sz w:val="16"/>
                <w:szCs w:val="16"/>
                <w:lang w:val="en-US"/>
              </w:rPr>
              <w:t>Vocabulary in Use.</w:t>
            </w:r>
          </w:p>
          <w:p w:rsidR="00C844C0" w:rsidRDefault="00C844C0" w:rsidP="00C844C0">
            <w:pPr>
              <w:rPr>
                <w:rFonts w:ascii="Sylfaen" w:hAnsi="Sylfaen"/>
                <w:noProof/>
                <w:sz w:val="16"/>
                <w:szCs w:val="16"/>
                <w:lang w:val="en-US"/>
              </w:rPr>
            </w:pPr>
          </w:p>
          <w:p w:rsidR="00C844C0" w:rsidRDefault="00C844C0" w:rsidP="00C844C0">
            <w:pPr>
              <w:rPr>
                <w:rFonts w:ascii="Sylfaen" w:hAnsi="Sylfaen"/>
                <w:color w:val="000000"/>
                <w:sz w:val="16"/>
                <w:szCs w:val="16"/>
                <w:lang w:val="en-US"/>
              </w:rPr>
            </w:pPr>
            <w:r>
              <w:rPr>
                <w:rFonts w:ascii="Sylfaen" w:hAnsi="Sylfaen"/>
                <w:color w:val="000000"/>
                <w:sz w:val="16"/>
                <w:szCs w:val="16"/>
                <w:lang w:val="en-US"/>
              </w:rPr>
              <w:t>Chapter 11</w:t>
            </w:r>
          </w:p>
          <w:p w:rsidR="00C844C0" w:rsidRDefault="00C844C0" w:rsidP="00C844C0">
            <w:pPr>
              <w:rPr>
                <w:rFonts w:ascii="Sylfaen" w:hAnsi="Sylfaen"/>
                <w:color w:val="000000"/>
                <w:sz w:val="16"/>
                <w:szCs w:val="16"/>
                <w:lang w:val="en-US"/>
              </w:rPr>
            </w:pPr>
            <w:r>
              <w:rPr>
                <w:rFonts w:ascii="Sylfaen" w:hAnsi="Sylfaen"/>
                <w:color w:val="000000"/>
                <w:sz w:val="16"/>
                <w:szCs w:val="16"/>
                <w:lang w:val="en-US"/>
              </w:rPr>
              <w:t>AdministrationLaw and procedure</w:t>
            </w:r>
          </w:p>
          <w:p w:rsidR="00C844C0" w:rsidRDefault="00C844C0" w:rsidP="00C844C0">
            <w:pPr>
              <w:rPr>
                <w:rFonts w:ascii="Sylfaen" w:hAnsi="Sylfaen"/>
                <w:color w:val="000000"/>
                <w:sz w:val="16"/>
                <w:szCs w:val="16"/>
                <w:lang w:val="en-US"/>
              </w:rPr>
            </w:pPr>
            <w:r>
              <w:rPr>
                <w:rFonts w:ascii="Sylfaen" w:hAnsi="Sylfaen"/>
                <w:color w:val="000000"/>
                <w:sz w:val="16"/>
                <w:szCs w:val="16"/>
                <w:lang w:val="en-US"/>
              </w:rPr>
              <w:t>Working on text (Summary, Paraprazing)</w:t>
            </w:r>
          </w:p>
          <w:p w:rsidR="00C844C0" w:rsidRDefault="00C844C0" w:rsidP="00C844C0">
            <w:pPr>
              <w:rPr>
                <w:rFonts w:ascii="Sylfaen" w:hAnsi="Sylfaen"/>
                <w:noProof/>
                <w:sz w:val="16"/>
                <w:szCs w:val="16"/>
                <w:lang w:val="ka-GE"/>
              </w:rPr>
            </w:pPr>
          </w:p>
          <w:p w:rsidR="00C844C0" w:rsidRDefault="00C844C0" w:rsidP="00C844C0">
            <w:pPr>
              <w:rPr>
                <w:rFonts w:ascii="Sylfaen" w:hAnsi="Sylfaen"/>
                <w:noProof/>
                <w:sz w:val="16"/>
                <w:szCs w:val="16"/>
                <w:lang w:val="en-US"/>
              </w:rPr>
            </w:pPr>
            <w:r>
              <w:rPr>
                <w:rFonts w:ascii="Sylfaen" w:hAnsi="Sylfaen"/>
                <w:noProof/>
                <w:sz w:val="16"/>
                <w:szCs w:val="16"/>
                <w:lang w:val="en-US"/>
              </w:rPr>
              <w:t>Chapter 12 Public ethic Law</w:t>
            </w:r>
          </w:p>
          <w:p w:rsidR="00C844C0" w:rsidRDefault="00C844C0" w:rsidP="00C844C0">
            <w:pPr>
              <w:rPr>
                <w:rFonts w:ascii="Sylfaen" w:hAnsi="Sylfaen"/>
                <w:noProof/>
                <w:sz w:val="16"/>
                <w:szCs w:val="16"/>
                <w:lang w:val="en-US"/>
              </w:rPr>
            </w:pPr>
            <w:r>
              <w:rPr>
                <w:rFonts w:ascii="Sylfaen" w:hAnsi="Sylfaen"/>
                <w:noProof/>
                <w:sz w:val="16"/>
                <w:szCs w:val="16"/>
                <w:lang w:val="en-US"/>
              </w:rPr>
              <w:t>Working on the text</w:t>
            </w:r>
          </w:p>
          <w:p w:rsidR="00C844C0" w:rsidRPr="00C844C0" w:rsidRDefault="00C844C0" w:rsidP="00C844C0">
            <w:pPr>
              <w:rPr>
                <w:rFonts w:ascii="Sylfaen" w:hAnsi="Sylfaen"/>
                <w:noProof/>
                <w:sz w:val="16"/>
                <w:szCs w:val="16"/>
                <w:lang w:val="en-US"/>
              </w:rPr>
            </w:pPr>
            <w:r>
              <w:rPr>
                <w:rFonts w:ascii="Sylfaen" w:hAnsi="Sylfaen"/>
                <w:noProof/>
                <w:sz w:val="16"/>
                <w:szCs w:val="16"/>
                <w:lang w:val="en-US"/>
              </w:rPr>
              <w:t>Vocabulary-People in the Law.</w:t>
            </w:r>
          </w:p>
        </w:tc>
        <w:tc>
          <w:tcPr>
            <w:tcW w:w="3810" w:type="dxa"/>
            <w:gridSpan w:val="2"/>
            <w:tcBorders>
              <w:top w:val="outset" w:sz="6" w:space="0" w:color="auto"/>
              <w:left w:val="outset" w:sz="6" w:space="0" w:color="auto"/>
              <w:bottom w:val="outset" w:sz="6" w:space="0" w:color="auto"/>
            </w:tcBorders>
            <w:shd w:val="clear" w:color="auto" w:fill="auto"/>
            <w:vAlign w:val="center"/>
          </w:tcPr>
          <w:p w:rsidR="00C844C0" w:rsidRDefault="00C844C0" w:rsidP="00C844C0">
            <w:pPr>
              <w:rPr>
                <w:rFonts w:ascii="Sylfaen" w:hAnsi="Sylfaen"/>
                <w:b/>
                <w:sz w:val="16"/>
                <w:szCs w:val="16"/>
                <w:lang w:val="ka-GE"/>
              </w:rPr>
            </w:pPr>
            <w:r w:rsidRPr="00B83010">
              <w:rPr>
                <w:rFonts w:ascii="Sylfaen" w:hAnsi="Sylfaen"/>
                <w:b/>
                <w:sz w:val="16"/>
                <w:szCs w:val="16"/>
                <w:lang w:val="ka-GE"/>
              </w:rPr>
              <w:t>ძირითადი ლიტერატურა:</w:t>
            </w:r>
          </w:p>
          <w:p w:rsidR="00C844C0" w:rsidRPr="00971E1C" w:rsidRDefault="00C844C0" w:rsidP="00C844C0">
            <w:pPr>
              <w:rPr>
                <w:rFonts w:ascii="Sylfaen" w:hAnsi="Sylfaen"/>
                <w:b/>
                <w:sz w:val="16"/>
                <w:szCs w:val="16"/>
                <w:lang w:val="ka-GE"/>
              </w:rPr>
            </w:pPr>
          </w:p>
          <w:p w:rsidR="00C844C0" w:rsidRDefault="00C844C0" w:rsidP="00C844C0">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Public administration and public affairs, pp.143-148.</w:t>
            </w:r>
          </w:p>
          <w:p w:rsidR="00C844C0" w:rsidRDefault="00C844C0" w:rsidP="00C844C0">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Check your English vocabulary, pp.17-19, pp.48, 50, 51.</w:t>
            </w:r>
          </w:p>
          <w:p w:rsidR="00C844C0" w:rsidRDefault="00C844C0" w:rsidP="00C844C0">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Understanding Law for Public administration.</w:t>
            </w:r>
          </w:p>
          <w:p w:rsidR="00C844C0" w:rsidRDefault="00C844C0" w:rsidP="00C844C0">
            <w:pPr>
              <w:shd w:val="clear" w:color="auto" w:fill="FFFFFF"/>
              <w:spacing w:line="276" w:lineRule="auto"/>
              <w:ind w:left="217"/>
              <w:jc w:val="both"/>
              <w:rPr>
                <w:rFonts w:ascii="Sylfaen" w:hAnsi="Sylfaen"/>
                <w:bCs/>
                <w:sz w:val="16"/>
                <w:szCs w:val="16"/>
                <w:lang w:val="en-US"/>
              </w:rPr>
            </w:pPr>
            <w:r>
              <w:rPr>
                <w:rFonts w:ascii="Sylfaen" w:hAnsi="Sylfaen"/>
                <w:bCs/>
                <w:sz w:val="16"/>
                <w:szCs w:val="16"/>
                <w:lang w:val="en-US"/>
              </w:rPr>
              <w:t>Pp. 255- 278, 283- 295.</w:t>
            </w:r>
          </w:p>
          <w:p w:rsidR="00C844C0" w:rsidRDefault="00C844C0" w:rsidP="00C844C0">
            <w:pPr>
              <w:numPr>
                <w:ilvl w:val="0"/>
                <w:numId w:val="3"/>
              </w:numPr>
              <w:shd w:val="clear" w:color="auto" w:fill="FFFFFF"/>
              <w:spacing w:line="276" w:lineRule="auto"/>
              <w:ind w:left="217" w:hanging="217"/>
              <w:jc w:val="both"/>
              <w:rPr>
                <w:rFonts w:ascii="Sylfaen" w:hAnsi="Sylfaen"/>
                <w:bCs/>
                <w:sz w:val="16"/>
                <w:szCs w:val="16"/>
                <w:lang w:val="en-US"/>
              </w:rPr>
            </w:pPr>
            <w:r>
              <w:rPr>
                <w:rFonts w:ascii="Sylfaen" w:hAnsi="Sylfaen"/>
                <w:bCs/>
                <w:sz w:val="16"/>
                <w:szCs w:val="16"/>
                <w:lang w:val="en-US"/>
              </w:rPr>
              <w:t>Public administration Vol.1. Pp.267-170.</w:t>
            </w:r>
          </w:p>
          <w:p w:rsidR="00C844C0" w:rsidRPr="00C844C0" w:rsidRDefault="00C844C0" w:rsidP="00C844C0">
            <w:pPr>
              <w:shd w:val="clear" w:color="auto" w:fill="FFFFFF"/>
              <w:spacing w:line="276" w:lineRule="auto"/>
              <w:ind w:left="217"/>
              <w:jc w:val="both"/>
              <w:rPr>
                <w:rFonts w:ascii="Sylfaen" w:hAnsi="Sylfaen"/>
                <w:bCs/>
                <w:sz w:val="16"/>
                <w:szCs w:val="16"/>
                <w:lang w:val="en-US"/>
              </w:rPr>
            </w:pPr>
          </w:p>
        </w:tc>
      </w:tr>
      <w:tr w:rsidR="00C844C0" w:rsidRPr="004E7A7A">
        <w:trPr>
          <w:trHeight w:val="274"/>
          <w:tblCellSpacing w:w="20" w:type="dxa"/>
        </w:trPr>
        <w:tc>
          <w:tcPr>
            <w:tcW w:w="1020" w:type="dxa"/>
            <w:tcBorders>
              <w:top w:val="outset" w:sz="6" w:space="0" w:color="auto"/>
              <w:bottom w:val="nil"/>
              <w:right w:val="outset" w:sz="6" w:space="0" w:color="auto"/>
            </w:tcBorders>
            <w:shd w:val="clear" w:color="auto" w:fill="auto"/>
            <w:vAlign w:val="center"/>
          </w:tcPr>
          <w:p w:rsidR="00C844C0" w:rsidRPr="00491D81" w:rsidRDefault="00C844C0" w:rsidP="00C844C0">
            <w:pPr>
              <w:jc w:val="center"/>
              <w:rPr>
                <w:rFonts w:ascii="Sylfaen" w:hAnsi="Sylfaen"/>
                <w:sz w:val="16"/>
                <w:szCs w:val="16"/>
                <w:lang w:val="ka-GE"/>
              </w:rPr>
            </w:pPr>
            <w:r w:rsidRPr="00491D81">
              <w:rPr>
                <w:rFonts w:ascii="Sylfaen" w:hAnsi="Sylfaen"/>
                <w:sz w:val="16"/>
                <w:szCs w:val="16"/>
                <w:lang w:val="ka-GE"/>
              </w:rPr>
              <w:t>16</w:t>
            </w:r>
          </w:p>
        </w:tc>
        <w:tc>
          <w:tcPr>
            <w:tcW w:w="1670" w:type="dxa"/>
            <w:tcBorders>
              <w:top w:val="outset" w:sz="6" w:space="0" w:color="auto"/>
              <w:left w:val="single" w:sz="4" w:space="0" w:color="auto"/>
              <w:bottom w:val="nil"/>
            </w:tcBorders>
            <w:shd w:val="clear" w:color="auto" w:fill="auto"/>
            <w:vAlign w:val="center"/>
          </w:tcPr>
          <w:p w:rsidR="00C844C0" w:rsidRPr="009442AF" w:rsidRDefault="00C844C0" w:rsidP="00C844C0">
            <w:pPr>
              <w:jc w:val="center"/>
              <w:rPr>
                <w:rFonts w:ascii="Sylfaen" w:hAnsi="Sylfaen"/>
                <w:sz w:val="16"/>
                <w:szCs w:val="16"/>
                <w:lang w:val="ka-GE"/>
              </w:rPr>
            </w:pPr>
            <w:r w:rsidRPr="00CB37C1">
              <w:rPr>
                <w:rFonts w:ascii="Sylfaen" w:hAnsi="Sylfaen"/>
                <w:sz w:val="16"/>
                <w:szCs w:val="16"/>
                <w:lang w:val="ka-GE"/>
              </w:rPr>
              <w:t>სამუშაო ჯგუფში მუშაობა</w:t>
            </w:r>
            <w:r w:rsidRPr="00491D81">
              <w:rPr>
                <w:rFonts w:ascii="Sylfaen" w:hAnsi="Sylfaen"/>
                <w:sz w:val="16"/>
                <w:szCs w:val="16"/>
                <w:lang w:val="ka-GE"/>
              </w:rPr>
              <w:t xml:space="preserve"> </w:t>
            </w:r>
            <w:r>
              <w:rPr>
                <w:rFonts w:ascii="Sylfaen" w:hAnsi="Sylfaen"/>
                <w:sz w:val="16"/>
                <w:szCs w:val="16"/>
                <w:lang w:val="ka-GE"/>
              </w:rPr>
              <w:t xml:space="preserve"> </w:t>
            </w:r>
            <w:r w:rsidRPr="009442AF">
              <w:rPr>
                <w:rFonts w:ascii="Sylfaen" w:hAnsi="Sylfaen"/>
                <w:sz w:val="16"/>
                <w:szCs w:val="16"/>
                <w:lang w:val="ka-GE"/>
              </w:rPr>
              <w:t>(</w:t>
            </w:r>
            <w:r>
              <w:rPr>
                <w:rFonts w:ascii="Sylfaen" w:hAnsi="Sylfaen"/>
                <w:sz w:val="16"/>
                <w:szCs w:val="16"/>
                <w:lang w:val="ka-GE"/>
              </w:rPr>
              <w:t xml:space="preserve">2 </w:t>
            </w:r>
            <w:r w:rsidRPr="009442AF">
              <w:rPr>
                <w:rFonts w:ascii="Sylfaen" w:hAnsi="Sylfaen"/>
                <w:sz w:val="16"/>
                <w:szCs w:val="16"/>
                <w:lang w:val="ka-GE"/>
              </w:rPr>
              <w:t>სთ.)</w:t>
            </w:r>
          </w:p>
        </w:tc>
        <w:tc>
          <w:tcPr>
            <w:tcW w:w="7590" w:type="dxa"/>
            <w:gridSpan w:val="3"/>
            <w:tcBorders>
              <w:top w:val="outset" w:sz="6" w:space="0" w:color="auto"/>
              <w:bottom w:val="outset" w:sz="6" w:space="0" w:color="auto"/>
            </w:tcBorders>
            <w:shd w:val="clear" w:color="auto" w:fill="auto"/>
            <w:vAlign w:val="center"/>
          </w:tcPr>
          <w:p w:rsidR="00C844C0" w:rsidRPr="00B83010" w:rsidRDefault="00C844C0" w:rsidP="00C844C0">
            <w:pPr>
              <w:jc w:val="center"/>
              <w:rPr>
                <w:rFonts w:ascii="Sylfaen" w:hAnsi="Sylfaen" w:cs="Sylfaen"/>
                <w:b/>
                <w:bCs/>
                <w:sz w:val="16"/>
                <w:szCs w:val="16"/>
                <w:lang w:val="ka-GE"/>
              </w:rPr>
            </w:pPr>
            <w:r w:rsidRPr="00B83010">
              <w:rPr>
                <w:rFonts w:ascii="Sylfaen" w:hAnsi="Sylfaen"/>
                <w:b/>
                <w:sz w:val="16"/>
                <w:szCs w:val="16"/>
                <w:lang w:val="ka-GE"/>
              </w:rPr>
              <w:t xml:space="preserve">შეფასების კომპონენტი - </w:t>
            </w:r>
            <w:r w:rsidRPr="00B83010">
              <w:rPr>
                <w:rFonts w:ascii="Sylfaen" w:hAnsi="Sylfaen"/>
                <w:sz w:val="16"/>
                <w:szCs w:val="16"/>
                <w:lang w:val="ka-GE"/>
              </w:rPr>
              <w:t xml:space="preserve">საშინაო დავალების პრეზენტაცია. </w:t>
            </w:r>
            <w:r w:rsidRPr="00B83010">
              <w:rPr>
                <w:rFonts w:ascii="Sylfaen" w:hAnsi="Sylfaen"/>
                <w:b/>
                <w:sz w:val="16"/>
                <w:szCs w:val="16"/>
                <w:lang w:val="ka-GE"/>
              </w:rPr>
              <w:t xml:space="preserve">  მაქსიმალური შეფასება - </w:t>
            </w:r>
            <w:r w:rsidRPr="00B83010">
              <w:rPr>
                <w:rFonts w:ascii="Sylfaen" w:hAnsi="Sylfaen"/>
                <w:sz w:val="16"/>
                <w:szCs w:val="16"/>
                <w:lang w:val="ka-GE"/>
              </w:rPr>
              <w:t>10 ქულა.</w:t>
            </w:r>
          </w:p>
        </w:tc>
      </w:tr>
      <w:tr w:rsidR="00C844C0" w:rsidRPr="004E7A7A">
        <w:trPr>
          <w:trHeight w:val="274"/>
          <w:tblCellSpacing w:w="20" w:type="dxa"/>
        </w:trPr>
        <w:tc>
          <w:tcPr>
            <w:tcW w:w="1020" w:type="dxa"/>
            <w:tcBorders>
              <w:top w:val="outset" w:sz="6" w:space="0" w:color="auto"/>
              <w:bottom w:val="nil"/>
              <w:right w:val="outset" w:sz="6" w:space="0" w:color="auto"/>
            </w:tcBorders>
            <w:shd w:val="clear" w:color="auto" w:fill="auto"/>
            <w:vAlign w:val="center"/>
          </w:tcPr>
          <w:p w:rsidR="00C844C0" w:rsidRPr="009E4265" w:rsidRDefault="00C844C0" w:rsidP="00C844C0">
            <w:pPr>
              <w:jc w:val="center"/>
              <w:rPr>
                <w:rFonts w:ascii="Sylfaen" w:hAnsi="Sylfaen"/>
                <w:sz w:val="16"/>
                <w:szCs w:val="16"/>
                <w:lang w:val="en-US"/>
              </w:rPr>
            </w:pPr>
            <w:r w:rsidRPr="00491D81">
              <w:rPr>
                <w:rFonts w:ascii="Sylfaen" w:hAnsi="Sylfaen"/>
                <w:sz w:val="16"/>
                <w:szCs w:val="16"/>
                <w:lang w:val="ka-GE"/>
              </w:rPr>
              <w:t>17-1</w:t>
            </w:r>
            <w:r>
              <w:rPr>
                <w:rFonts w:ascii="Sylfaen" w:hAnsi="Sylfaen"/>
                <w:sz w:val="16"/>
                <w:szCs w:val="16"/>
                <w:lang w:val="en-US"/>
              </w:rPr>
              <w:t>9</w:t>
            </w:r>
          </w:p>
        </w:tc>
        <w:tc>
          <w:tcPr>
            <w:tcW w:w="1670" w:type="dxa"/>
            <w:tcBorders>
              <w:top w:val="outset" w:sz="6" w:space="0" w:color="auto"/>
              <w:left w:val="single" w:sz="4" w:space="0" w:color="auto"/>
              <w:bottom w:val="nil"/>
            </w:tcBorders>
            <w:shd w:val="clear" w:color="auto" w:fill="auto"/>
            <w:vAlign w:val="center"/>
          </w:tcPr>
          <w:p w:rsidR="00C844C0" w:rsidRDefault="00C844C0" w:rsidP="00C844C0">
            <w:pPr>
              <w:jc w:val="center"/>
              <w:rPr>
                <w:rFonts w:ascii="Sylfaen" w:hAnsi="Sylfaen"/>
                <w:sz w:val="16"/>
                <w:szCs w:val="16"/>
                <w:lang w:val="ka-GE"/>
              </w:rPr>
            </w:pPr>
            <w:r w:rsidRPr="00491D81">
              <w:rPr>
                <w:rFonts w:ascii="Sylfaen" w:hAnsi="Sylfaen"/>
                <w:sz w:val="16"/>
                <w:szCs w:val="16"/>
                <w:lang w:val="ka-GE"/>
              </w:rPr>
              <w:t>დასკვნითი</w:t>
            </w:r>
          </w:p>
          <w:p w:rsidR="00C844C0" w:rsidRPr="009442AF" w:rsidRDefault="00C844C0" w:rsidP="00C844C0">
            <w:pPr>
              <w:jc w:val="center"/>
              <w:rPr>
                <w:rFonts w:ascii="Sylfaen" w:hAnsi="Sylfaen"/>
                <w:sz w:val="16"/>
                <w:szCs w:val="16"/>
                <w:lang w:val="ka-GE"/>
              </w:rPr>
            </w:pPr>
            <w:r w:rsidRPr="009442AF">
              <w:rPr>
                <w:rFonts w:ascii="Sylfaen" w:hAnsi="Sylfaen"/>
                <w:sz w:val="16"/>
                <w:szCs w:val="16"/>
                <w:lang w:val="ka-GE"/>
              </w:rPr>
              <w:t>გამოცდა</w:t>
            </w:r>
            <w:r>
              <w:rPr>
                <w:rFonts w:ascii="Sylfaen" w:hAnsi="Sylfaen"/>
                <w:sz w:val="16"/>
                <w:szCs w:val="16"/>
                <w:lang w:val="en-US"/>
              </w:rPr>
              <w:t xml:space="preserve"> </w:t>
            </w:r>
            <w:r>
              <w:rPr>
                <w:rFonts w:ascii="Sylfaen" w:hAnsi="Sylfaen"/>
                <w:sz w:val="16"/>
                <w:szCs w:val="16"/>
                <w:lang w:val="ka-GE"/>
              </w:rPr>
              <w:t>(3 სთ)</w:t>
            </w:r>
          </w:p>
        </w:tc>
        <w:tc>
          <w:tcPr>
            <w:tcW w:w="7590" w:type="dxa"/>
            <w:gridSpan w:val="3"/>
            <w:tcBorders>
              <w:top w:val="outset" w:sz="6" w:space="0" w:color="auto"/>
              <w:bottom w:val="outset" w:sz="6" w:space="0" w:color="auto"/>
            </w:tcBorders>
            <w:shd w:val="clear" w:color="auto" w:fill="auto"/>
            <w:vAlign w:val="center"/>
          </w:tcPr>
          <w:p w:rsidR="00C844C0" w:rsidRPr="000D4DFE" w:rsidRDefault="00C844C0" w:rsidP="00C844C0">
            <w:pPr>
              <w:jc w:val="center"/>
              <w:rPr>
                <w:rFonts w:ascii="Sylfaen" w:hAnsi="Sylfaen" w:cs="Sylfaen"/>
                <w:b/>
                <w:bCs/>
                <w:sz w:val="16"/>
                <w:szCs w:val="16"/>
                <w:lang w:val="ka-GE"/>
              </w:rPr>
            </w:pPr>
            <w:r w:rsidRPr="00963BF1">
              <w:rPr>
                <w:rFonts w:ascii="Sylfaen" w:hAnsi="Sylfaen"/>
                <w:b/>
                <w:sz w:val="16"/>
                <w:szCs w:val="16"/>
                <w:lang w:val="ka-GE"/>
              </w:rPr>
              <w:t xml:space="preserve">შეფასების კომპონენტი - </w:t>
            </w:r>
            <w:r w:rsidRPr="00963BF1">
              <w:rPr>
                <w:rFonts w:ascii="Sylfaen" w:hAnsi="Sylfaen"/>
                <w:sz w:val="16"/>
                <w:szCs w:val="16"/>
                <w:lang w:val="ka-GE"/>
              </w:rPr>
              <w:t xml:space="preserve"> წერითი</w:t>
            </w:r>
            <w:r>
              <w:rPr>
                <w:rFonts w:ascii="Sylfaen" w:hAnsi="Sylfaen"/>
                <w:sz w:val="16"/>
                <w:szCs w:val="16"/>
                <w:lang w:val="ka-GE"/>
              </w:rPr>
              <w:t>/ზეპირი</w:t>
            </w:r>
            <w:r w:rsidRPr="00963BF1">
              <w:rPr>
                <w:rFonts w:ascii="Sylfaen" w:hAnsi="Sylfaen"/>
                <w:sz w:val="16"/>
                <w:szCs w:val="16"/>
                <w:lang w:val="ka-GE"/>
              </w:rPr>
              <w:t xml:space="preserve">  გამოცდა.</w:t>
            </w:r>
            <w:r w:rsidRPr="00963BF1">
              <w:rPr>
                <w:rFonts w:ascii="Sylfaen" w:hAnsi="Sylfaen"/>
                <w:b/>
                <w:sz w:val="16"/>
                <w:szCs w:val="16"/>
                <w:lang w:val="ka-GE"/>
              </w:rPr>
              <w:t xml:space="preserve">  მაქსიმალური შეფასება - </w:t>
            </w:r>
            <w:r>
              <w:rPr>
                <w:rFonts w:ascii="Sylfaen" w:hAnsi="Sylfaen"/>
                <w:sz w:val="16"/>
                <w:szCs w:val="16"/>
                <w:lang w:val="ka-GE"/>
              </w:rPr>
              <w:t>4</w:t>
            </w:r>
            <w:r w:rsidRPr="00963BF1">
              <w:rPr>
                <w:rFonts w:ascii="Sylfaen" w:hAnsi="Sylfaen"/>
                <w:sz w:val="16"/>
                <w:szCs w:val="16"/>
                <w:lang w:val="ka-GE"/>
              </w:rPr>
              <w:t>0 ქულა</w:t>
            </w:r>
          </w:p>
        </w:tc>
      </w:tr>
    </w:tbl>
    <w:p w:rsidR="00745D16" w:rsidRDefault="00745D16" w:rsidP="00181E42">
      <w:pPr>
        <w:rPr>
          <w:rFonts w:ascii="Sylfaen" w:hAnsi="Sylfaen"/>
          <w:color w:val="000000"/>
          <w:sz w:val="16"/>
          <w:szCs w:val="16"/>
          <w:lang w:val="ka-GE"/>
        </w:rPr>
      </w:pPr>
    </w:p>
    <w:p w:rsidR="00745D16" w:rsidRDefault="00745D16" w:rsidP="00181E42">
      <w:pPr>
        <w:rPr>
          <w:rFonts w:ascii="Sylfaen" w:hAnsi="Sylfaen"/>
          <w:color w:val="000000"/>
          <w:sz w:val="16"/>
          <w:szCs w:val="16"/>
          <w:lang w:val="ka-GE"/>
        </w:rPr>
      </w:pPr>
    </w:p>
    <w:p w:rsidR="00745D16" w:rsidRDefault="00745D16" w:rsidP="00181E42">
      <w:pPr>
        <w:rPr>
          <w:rFonts w:ascii="Sylfaen" w:hAnsi="Sylfaen"/>
          <w:color w:val="000000"/>
          <w:sz w:val="16"/>
          <w:szCs w:val="16"/>
          <w:lang w:val="ka-GE"/>
        </w:rPr>
      </w:pPr>
    </w:p>
    <w:p w:rsidR="00745D16" w:rsidRDefault="00745D16" w:rsidP="00181E42">
      <w:pPr>
        <w:rPr>
          <w:rFonts w:ascii="Sylfaen" w:hAnsi="Sylfaen"/>
          <w:color w:val="000000"/>
          <w:sz w:val="16"/>
          <w:szCs w:val="16"/>
          <w:lang w:val="ka-GE"/>
        </w:rPr>
      </w:pPr>
    </w:p>
    <w:p w:rsidR="00EA7CA9" w:rsidRPr="00013540" w:rsidRDefault="00EA7CA9" w:rsidP="00EA7CA9">
      <w:pPr>
        <w:rPr>
          <w:rFonts w:ascii="Sylfaen" w:hAnsi="Sylfaen"/>
          <w:b/>
          <w:bCs/>
          <w:sz w:val="18"/>
          <w:szCs w:val="18"/>
        </w:rPr>
      </w:pPr>
    </w:p>
    <w:sectPr w:rsidR="00EA7CA9" w:rsidRPr="00013540" w:rsidSect="00E87394">
      <w:footerReference w:type="even" r:id="rId9"/>
      <w:footerReference w:type="default" r:id="rId10"/>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C2A16" w:rsidRDefault="004C2A16">
      <w:r>
        <w:separator/>
      </w:r>
    </w:p>
  </w:endnote>
  <w:endnote w:type="continuationSeparator" w:id="0">
    <w:p w:rsidR="004C2A16" w:rsidRDefault="004C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GaramondPro-Regular">
    <w:altName w:val="MS Mincho"/>
    <w:panose1 w:val="00000000000000000000"/>
    <w:charset w:val="80"/>
    <w:family w:val="auto"/>
    <w:notTrueType/>
    <w:pitch w:val="default"/>
    <w:sig w:usb0="00000001" w:usb1="08070000" w:usb2="00000010" w:usb3="00000000" w:csb0="00020000" w:csb1="00000000"/>
  </w:font>
  <w:font w:name="*Tahoma-10803-Identity-H">
    <w:altName w:val="Times New Roman"/>
    <w:panose1 w:val="00000000000000000000"/>
    <w:charset w:val="00"/>
    <w:family w:val="auto"/>
    <w:notTrueType/>
    <w:pitch w:val="default"/>
    <w:sig w:usb0="00000003" w:usb1="00000000" w:usb2="00000000" w:usb3="00000000" w:csb0="00000001" w:csb1="00000000"/>
  </w:font>
  <w:font w:name="Fd4078-Identity-H">
    <w:panose1 w:val="00000000000000000000"/>
    <w:charset w:val="CC"/>
    <w:family w:val="auto"/>
    <w:notTrueType/>
    <w:pitch w:val="default"/>
    <w:sig w:usb0="00000201" w:usb1="00000000" w:usb2="00000000" w:usb3="00000000" w:csb0="00000004" w:csb1="00000000"/>
  </w:font>
  <w:font w:name="*Tahoma-7958-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F40334">
      <w:rPr>
        <w:noProof/>
        <w:color w:val="BF8F00"/>
        <w:sz w:val="14"/>
        <w:lang w:val="ka-GE"/>
      </w:rPr>
      <w:t>9</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C2A16" w:rsidRDefault="004C2A16">
      <w:r>
        <w:separator/>
      </w:r>
    </w:p>
  </w:footnote>
  <w:footnote w:type="continuationSeparator" w:id="0">
    <w:p w:rsidR="004C2A16" w:rsidRDefault="004C2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44246"/>
    <w:multiLevelType w:val="hybridMultilevel"/>
    <w:tmpl w:val="2C0E9DB4"/>
    <w:lvl w:ilvl="0" w:tplc="041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4A4FFF"/>
    <w:multiLevelType w:val="hybridMultilevel"/>
    <w:tmpl w:val="736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5F23E1"/>
    <w:multiLevelType w:val="hybridMultilevel"/>
    <w:tmpl w:val="2C8446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796354"/>
    <w:multiLevelType w:val="hybridMultilevel"/>
    <w:tmpl w:val="9E00D100"/>
    <w:lvl w:ilvl="0" w:tplc="041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9A28A6"/>
    <w:multiLevelType w:val="hybridMultilevel"/>
    <w:tmpl w:val="2D4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9554560">
    <w:abstractNumId w:val="10"/>
  </w:num>
  <w:num w:numId="2" w16cid:durableId="1166893703">
    <w:abstractNumId w:val="9"/>
  </w:num>
  <w:num w:numId="3" w16cid:durableId="259682472">
    <w:abstractNumId w:val="5"/>
  </w:num>
  <w:num w:numId="4" w16cid:durableId="854196469">
    <w:abstractNumId w:val="2"/>
  </w:num>
  <w:num w:numId="5" w16cid:durableId="1999335532">
    <w:abstractNumId w:val="0"/>
  </w:num>
  <w:num w:numId="6" w16cid:durableId="1012876348">
    <w:abstractNumId w:val="4"/>
  </w:num>
  <w:num w:numId="7" w16cid:durableId="1774744972">
    <w:abstractNumId w:val="11"/>
  </w:num>
  <w:num w:numId="8" w16cid:durableId="1383939929">
    <w:abstractNumId w:val="6"/>
  </w:num>
  <w:num w:numId="9" w16cid:durableId="51848949">
    <w:abstractNumId w:val="3"/>
  </w:num>
  <w:num w:numId="10" w16cid:durableId="793327023">
    <w:abstractNumId w:val="8"/>
  </w:num>
  <w:num w:numId="11" w16cid:durableId="1252197058">
    <w:abstractNumId w:val="13"/>
  </w:num>
  <w:num w:numId="12" w16cid:durableId="1916083533">
    <w:abstractNumId w:val="1"/>
  </w:num>
  <w:num w:numId="13" w16cid:durableId="1407413601">
    <w:abstractNumId w:val="7"/>
  </w:num>
  <w:num w:numId="14" w16cid:durableId="169858513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2213"/>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36C3"/>
    <w:rsid w:val="00125F25"/>
    <w:rsid w:val="00131E3B"/>
    <w:rsid w:val="00132B9F"/>
    <w:rsid w:val="0013399B"/>
    <w:rsid w:val="001343D9"/>
    <w:rsid w:val="00134FB0"/>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325"/>
    <w:rsid w:val="002528E6"/>
    <w:rsid w:val="00254923"/>
    <w:rsid w:val="00255954"/>
    <w:rsid w:val="0026146B"/>
    <w:rsid w:val="00262C1C"/>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0543"/>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1BA1"/>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38A9"/>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2A16"/>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075"/>
    <w:rsid w:val="00510719"/>
    <w:rsid w:val="00512AC8"/>
    <w:rsid w:val="00514764"/>
    <w:rsid w:val="005149C4"/>
    <w:rsid w:val="00515EC4"/>
    <w:rsid w:val="005165A1"/>
    <w:rsid w:val="00517FB7"/>
    <w:rsid w:val="00521340"/>
    <w:rsid w:val="00521904"/>
    <w:rsid w:val="00522DD8"/>
    <w:rsid w:val="00523769"/>
    <w:rsid w:val="00524D70"/>
    <w:rsid w:val="00525141"/>
    <w:rsid w:val="00526414"/>
    <w:rsid w:val="00526795"/>
    <w:rsid w:val="00526DD4"/>
    <w:rsid w:val="005320BF"/>
    <w:rsid w:val="0053476E"/>
    <w:rsid w:val="00536743"/>
    <w:rsid w:val="00537726"/>
    <w:rsid w:val="00537C4A"/>
    <w:rsid w:val="005416BD"/>
    <w:rsid w:val="00542114"/>
    <w:rsid w:val="00542AFF"/>
    <w:rsid w:val="005430D1"/>
    <w:rsid w:val="0054466B"/>
    <w:rsid w:val="00545ADD"/>
    <w:rsid w:val="00546D48"/>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2BA9"/>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15A1"/>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2EC7"/>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457C9"/>
    <w:rsid w:val="00745D16"/>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1412"/>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0140"/>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46BD8"/>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21E"/>
    <w:rsid w:val="009D76C1"/>
    <w:rsid w:val="009D7A9E"/>
    <w:rsid w:val="009D7AFA"/>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07F2"/>
    <w:rsid w:val="00B1111D"/>
    <w:rsid w:val="00B1275B"/>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5F37"/>
    <w:rsid w:val="00B4689E"/>
    <w:rsid w:val="00B47C51"/>
    <w:rsid w:val="00B5182E"/>
    <w:rsid w:val="00B51CD1"/>
    <w:rsid w:val="00B5324A"/>
    <w:rsid w:val="00B53A78"/>
    <w:rsid w:val="00B544BF"/>
    <w:rsid w:val="00B553EF"/>
    <w:rsid w:val="00B60F08"/>
    <w:rsid w:val="00B62AF8"/>
    <w:rsid w:val="00B62F70"/>
    <w:rsid w:val="00B637A7"/>
    <w:rsid w:val="00B65288"/>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4C0"/>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148C"/>
    <w:rsid w:val="00DF6BE3"/>
    <w:rsid w:val="00DF6F17"/>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5F7"/>
    <w:rsid w:val="00EA4B3E"/>
    <w:rsid w:val="00EA5F4C"/>
    <w:rsid w:val="00EA69C9"/>
    <w:rsid w:val="00EA7CA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E7B7E"/>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0334"/>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448F9E95-8CA3-42FD-96A6-91D59C352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character" w:customStyle="1" w:styleId="go">
    <w:name w:val="go"/>
    <w:rsid w:val="00EA7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44694934">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BF90-D5F8-4846-AD00-3858C10E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4877</Words>
  <Characters>27802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2024-08-20T03:38:00Z</dcterms:created>
  <dcterms:modified xsi:type="dcterms:W3CDTF">2024-08-20T03:38:00Z</dcterms:modified>
</cp:coreProperties>
</file>